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A83" w:rsidRPr="00446268" w:rsidRDefault="00D54A83" w:rsidP="00487B86">
      <w:pPr>
        <w:rPr>
          <w:sz w:val="22"/>
          <w:szCs w:val="22"/>
        </w:rPr>
      </w:pPr>
    </w:p>
    <w:p w:rsidR="00D54A83" w:rsidRPr="00692E33" w:rsidRDefault="003A27B7" w:rsidP="00446268">
      <w:pPr>
        <w:jc w:val="center"/>
        <w:rPr>
          <w:b/>
          <w:color w:val="000000"/>
          <w:sz w:val="28"/>
        </w:rPr>
      </w:pPr>
      <w:r w:rsidRPr="008B176C">
        <w:rPr>
          <w:b/>
          <w:color w:val="000000"/>
          <w:sz w:val="32"/>
        </w:rPr>
        <w:t>ZGODA NA PRZETWARZANIE</w:t>
      </w:r>
      <w:r w:rsidR="00225364" w:rsidRPr="008B176C">
        <w:rPr>
          <w:b/>
          <w:color w:val="000000"/>
          <w:sz w:val="32"/>
        </w:rPr>
        <w:t xml:space="preserve"> DANYCH OSOBOWYCH</w:t>
      </w:r>
    </w:p>
    <w:p w:rsidR="00ED64E3" w:rsidRPr="008B176C" w:rsidRDefault="00825C3A" w:rsidP="00446268">
      <w:pPr>
        <w:jc w:val="center"/>
        <w:rPr>
          <w:b/>
          <w:color w:val="000000"/>
          <w:sz w:val="22"/>
        </w:rPr>
      </w:pPr>
      <w:r w:rsidRPr="008B176C">
        <w:rPr>
          <w:b/>
          <w:color w:val="000000"/>
        </w:rPr>
        <w:t xml:space="preserve">W </w:t>
      </w:r>
      <w:r w:rsidR="0040010D">
        <w:rPr>
          <w:b/>
          <w:color w:val="000000"/>
        </w:rPr>
        <w:t>INSTYTUCIE ROZWOJU I INNOWACJI EURO – KONSULT SP. Z O.O.</w:t>
      </w:r>
    </w:p>
    <w:p w:rsidR="00225364" w:rsidRDefault="00225364" w:rsidP="00446268">
      <w:pPr>
        <w:jc w:val="both"/>
        <w:rPr>
          <w:color w:val="000000"/>
          <w:sz w:val="22"/>
          <w:szCs w:val="22"/>
        </w:rPr>
      </w:pPr>
    </w:p>
    <w:p w:rsidR="00C95993" w:rsidRPr="00C95993" w:rsidRDefault="00C95993" w:rsidP="00C95993">
      <w:pPr>
        <w:jc w:val="both"/>
        <w:rPr>
          <w:rFonts w:eastAsia="Arial"/>
          <w:sz w:val="22"/>
          <w:szCs w:val="22"/>
        </w:rPr>
      </w:pPr>
      <w:r w:rsidRPr="00C95993">
        <w:rPr>
          <w:sz w:val="22"/>
          <w:szCs w:val="22"/>
        </w:rPr>
        <w:t xml:space="preserve">Obowiązek informacyjny realizowany w związku z art. 13 i art. 14 Rozporządzenia Parlamentu Europejskiego i Rady (UE) 2016/679 </w:t>
      </w:r>
      <w:r w:rsidRPr="00446268">
        <w:rPr>
          <w:rFonts w:eastAsia="Arial"/>
          <w:sz w:val="22"/>
          <w:szCs w:val="22"/>
        </w:rPr>
        <w:t>z dnia 27 kwietnia 2016 r.</w:t>
      </w:r>
      <w:r>
        <w:rPr>
          <w:rFonts w:eastAsia="Arial"/>
          <w:sz w:val="22"/>
          <w:szCs w:val="22"/>
        </w:rPr>
        <w:t xml:space="preserve"> </w:t>
      </w:r>
      <w:r w:rsidRPr="00C95993">
        <w:rPr>
          <w:sz w:val="22"/>
          <w:szCs w:val="22"/>
        </w:rPr>
        <w:t xml:space="preserve">oraz zgoda na przetwarzanie danych wrażliwych </w:t>
      </w:r>
      <w:r w:rsidRPr="00C95993">
        <w:rPr>
          <w:sz w:val="22"/>
          <w:szCs w:val="22"/>
        </w:rPr>
        <w:br/>
        <w:t>w zakresie zbiorów:</w:t>
      </w:r>
    </w:p>
    <w:p w:rsidR="00C95993" w:rsidRPr="00446268" w:rsidRDefault="00C95993" w:rsidP="00446268">
      <w:pPr>
        <w:jc w:val="both"/>
        <w:rPr>
          <w:color w:val="000000"/>
          <w:sz w:val="22"/>
          <w:szCs w:val="22"/>
        </w:rPr>
      </w:pPr>
    </w:p>
    <w:p w:rsidR="006536DE" w:rsidRPr="006536DE" w:rsidRDefault="006536DE" w:rsidP="006536DE">
      <w:pPr>
        <w:pStyle w:val="Akapitzlist"/>
        <w:numPr>
          <w:ilvl w:val="6"/>
          <w:numId w:val="46"/>
        </w:numPr>
        <w:tabs>
          <w:tab w:val="left" w:pos="284"/>
          <w:tab w:val="num" w:pos="4680"/>
        </w:tabs>
        <w:spacing w:after="6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Uczestnicy projektów dofinansowanych z Europejskiego Funduszu Społecznego w ramach Regionalnego Programu Operacyjnego Województwa Lubelskiego 2014-2020,</w:t>
      </w:r>
    </w:p>
    <w:p w:rsidR="006536DE" w:rsidRPr="006536DE" w:rsidRDefault="006536DE" w:rsidP="006536DE">
      <w:pPr>
        <w:pStyle w:val="Akapitzlist"/>
        <w:numPr>
          <w:ilvl w:val="6"/>
          <w:numId w:val="46"/>
        </w:numPr>
        <w:tabs>
          <w:tab w:val="left" w:pos="284"/>
          <w:tab w:val="num" w:pos="4680"/>
        </w:tabs>
        <w:spacing w:after="6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Centralny system teleinformatyczny wspierający realizację programów operacyjnych.</w:t>
      </w:r>
    </w:p>
    <w:p w:rsidR="006536DE" w:rsidRPr="006536DE" w:rsidRDefault="006536DE" w:rsidP="006536DE">
      <w:pPr>
        <w:spacing w:after="60" w:line="264" w:lineRule="auto"/>
        <w:jc w:val="both"/>
        <w:rPr>
          <w:sz w:val="22"/>
          <w:szCs w:val="22"/>
        </w:rPr>
      </w:pPr>
    </w:p>
    <w:p w:rsidR="006536DE" w:rsidRPr="006536DE" w:rsidRDefault="006536DE" w:rsidP="006536DE">
      <w:pPr>
        <w:numPr>
          <w:ilvl w:val="0"/>
          <w:numId w:val="47"/>
        </w:numPr>
        <w:suppressAutoHyphens/>
        <w:ind w:left="426" w:hanging="426"/>
        <w:jc w:val="both"/>
        <w:rPr>
          <w:sz w:val="22"/>
          <w:szCs w:val="22"/>
        </w:rPr>
      </w:pPr>
      <w:r w:rsidRPr="006536DE">
        <w:rPr>
          <w:sz w:val="22"/>
          <w:szCs w:val="22"/>
        </w:rPr>
        <w:t>W związku z przystąpieniem do projektu pn. Wsparcie rozwojowe przedsiębiorstw - podregion puławski oświadczam, że przyjmuję do wiadomości, iż:</w:t>
      </w:r>
    </w:p>
    <w:p w:rsidR="006536DE" w:rsidRPr="006536DE" w:rsidRDefault="006536DE" w:rsidP="006536DE">
      <w:pPr>
        <w:pStyle w:val="CMSHeadL7"/>
        <w:numPr>
          <w:ilvl w:val="0"/>
          <w:numId w:val="48"/>
        </w:numPr>
        <w:spacing w:after="0"/>
        <w:ind w:left="426" w:hanging="426"/>
        <w:jc w:val="both"/>
        <w:rPr>
          <w:szCs w:val="22"/>
          <w:lang w:val="pl-PL"/>
        </w:rPr>
      </w:pPr>
      <w:r w:rsidRPr="006536DE">
        <w:rPr>
          <w:szCs w:val="22"/>
          <w:lang w:val="pl-PL" w:eastAsia="pl-PL"/>
        </w:rPr>
        <w:t xml:space="preserve">Administratorem moich danych osobowych jest odpowiednio: </w:t>
      </w:r>
    </w:p>
    <w:p w:rsidR="006536DE" w:rsidRPr="006536DE" w:rsidRDefault="006536DE" w:rsidP="006536DE">
      <w:pPr>
        <w:pStyle w:val="Akapitzlist"/>
        <w:numPr>
          <w:ilvl w:val="1"/>
          <w:numId w:val="4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Województwo Lubelskie z siedzibą przy ul. Artura Grottgera 4, 20-029 Lublin dla zbioru nr 1.</w:t>
      </w:r>
    </w:p>
    <w:p w:rsidR="006536DE" w:rsidRPr="006536DE" w:rsidRDefault="006536DE" w:rsidP="006536DE">
      <w:pPr>
        <w:pStyle w:val="Akapitzlist"/>
        <w:numPr>
          <w:ilvl w:val="1"/>
          <w:numId w:val="48"/>
        </w:numPr>
        <w:spacing w:after="24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Minister właściwy do spraw rozwoju regionalnego z siedzibą przy ul. Wspólnej 2/4, 00-926 Warszawa dla zbioru nr 2.</w:t>
      </w:r>
    </w:p>
    <w:p w:rsidR="006536DE" w:rsidRPr="006536DE" w:rsidRDefault="006536DE" w:rsidP="006536DE">
      <w:pPr>
        <w:pStyle w:val="CMSHeadL7"/>
        <w:numPr>
          <w:ilvl w:val="0"/>
          <w:numId w:val="48"/>
        </w:numPr>
        <w:spacing w:after="0"/>
        <w:ind w:left="426" w:hanging="426"/>
        <w:jc w:val="both"/>
        <w:rPr>
          <w:szCs w:val="22"/>
          <w:lang w:val="pl-PL"/>
        </w:rPr>
      </w:pPr>
      <w:r w:rsidRPr="006536DE">
        <w:rPr>
          <w:szCs w:val="22"/>
          <w:lang w:val="pl-PL" w:eastAsia="pl-PL"/>
        </w:rPr>
        <w:t>Przetwarzanie moich danych osobowych jest zgodne z prawem i spełnia warunki, o których mowa art. 6 ust. 1 lit. c oraz art. 9 ust. 2 lit. g Rozporządzenia Parlamentu Europejskiego i Rady (UE) 2016/679 – dane osobowe są niezbędne dla realizacji Regionalnego Programu Operacyjnego Województwa Lubelskiego na lata 2014-2020 na podstawie:</w:t>
      </w:r>
    </w:p>
    <w:p w:rsidR="006536DE" w:rsidRPr="006536DE" w:rsidRDefault="006536DE" w:rsidP="006536DE">
      <w:pPr>
        <w:pStyle w:val="Style14"/>
        <w:widowControl/>
        <w:numPr>
          <w:ilvl w:val="1"/>
          <w:numId w:val="48"/>
        </w:numPr>
        <w:spacing w:line="240" w:lineRule="auto"/>
        <w:ind w:left="709" w:hanging="283"/>
        <w:rPr>
          <w:sz w:val="22"/>
          <w:szCs w:val="22"/>
        </w:rPr>
      </w:pPr>
      <w:r w:rsidRPr="006536DE">
        <w:rPr>
          <w:rFonts w:eastAsia="Calibri"/>
          <w:sz w:val="22"/>
          <w:szCs w:val="22"/>
          <w:lang w:eastAsia="en-US"/>
        </w:rPr>
        <w:t>Rozporządzenia Parlamentu Europejskiego i Rady (UE) NR 1303/2013 z dnia 17 grudnia 2013 r.,</w:t>
      </w:r>
    </w:p>
    <w:p w:rsidR="006536DE" w:rsidRPr="006536DE" w:rsidRDefault="006536DE" w:rsidP="006536DE">
      <w:pPr>
        <w:pStyle w:val="Style14"/>
        <w:widowControl/>
        <w:numPr>
          <w:ilvl w:val="1"/>
          <w:numId w:val="48"/>
        </w:numPr>
        <w:spacing w:line="240" w:lineRule="auto"/>
        <w:ind w:left="709" w:hanging="283"/>
        <w:rPr>
          <w:sz w:val="22"/>
          <w:szCs w:val="22"/>
        </w:rPr>
      </w:pPr>
      <w:r w:rsidRPr="006536DE">
        <w:rPr>
          <w:rFonts w:eastAsia="Calibri"/>
          <w:sz w:val="22"/>
          <w:szCs w:val="22"/>
          <w:lang w:eastAsia="en-US"/>
        </w:rPr>
        <w:t xml:space="preserve">Rozporządzenia Parlamentu Europejskiego i Rady (UE) Nr 1304/2013 z dnia 17 grudnia </w:t>
      </w:r>
      <w:r w:rsidRPr="006536DE">
        <w:rPr>
          <w:rFonts w:eastAsia="Calibri"/>
          <w:sz w:val="22"/>
          <w:szCs w:val="22"/>
          <w:lang w:eastAsia="en-US"/>
        </w:rPr>
        <w:br/>
        <w:t xml:space="preserve">2013 r., </w:t>
      </w:r>
    </w:p>
    <w:p w:rsidR="006536DE" w:rsidRPr="006536DE" w:rsidRDefault="006536DE" w:rsidP="006536DE">
      <w:pPr>
        <w:pStyle w:val="Style14"/>
        <w:widowControl/>
        <w:numPr>
          <w:ilvl w:val="1"/>
          <w:numId w:val="48"/>
        </w:numPr>
        <w:spacing w:line="240" w:lineRule="auto"/>
        <w:ind w:left="709" w:hanging="283"/>
        <w:rPr>
          <w:sz w:val="22"/>
          <w:szCs w:val="22"/>
        </w:rPr>
      </w:pPr>
      <w:r w:rsidRPr="006536DE">
        <w:rPr>
          <w:rFonts w:eastAsia="Calibri"/>
          <w:sz w:val="22"/>
          <w:szCs w:val="22"/>
          <w:lang w:eastAsia="en-US"/>
        </w:rPr>
        <w:t xml:space="preserve">Ustawy z dnia 11 lipca 2014 r. o zasadach realizacji programów w zakresie polityki spójności finansowanych w perspektywie finansowej 2014–2020 (Dz. U. z 2017 r., poz. 1460 z </w:t>
      </w:r>
      <w:proofErr w:type="spellStart"/>
      <w:r w:rsidRPr="006536DE">
        <w:rPr>
          <w:rFonts w:eastAsia="Calibri"/>
          <w:sz w:val="22"/>
          <w:szCs w:val="22"/>
          <w:lang w:eastAsia="en-US"/>
        </w:rPr>
        <w:t>późn</w:t>
      </w:r>
      <w:proofErr w:type="spellEnd"/>
      <w:r w:rsidRPr="006536DE">
        <w:rPr>
          <w:rFonts w:eastAsia="Calibri"/>
          <w:sz w:val="22"/>
          <w:szCs w:val="22"/>
          <w:lang w:eastAsia="en-US"/>
        </w:rPr>
        <w:t>. zm.),</w:t>
      </w:r>
    </w:p>
    <w:p w:rsidR="006536DE" w:rsidRPr="006536DE" w:rsidRDefault="006536DE" w:rsidP="006536DE">
      <w:pPr>
        <w:pStyle w:val="Style14"/>
        <w:widowControl/>
        <w:numPr>
          <w:ilvl w:val="1"/>
          <w:numId w:val="48"/>
        </w:numPr>
        <w:spacing w:line="240" w:lineRule="auto"/>
        <w:ind w:left="709" w:hanging="283"/>
        <w:rPr>
          <w:sz w:val="22"/>
          <w:szCs w:val="22"/>
        </w:rPr>
      </w:pPr>
      <w:r w:rsidRPr="006536DE">
        <w:rPr>
          <w:rFonts w:eastAsia="Calibri"/>
          <w:sz w:val="22"/>
          <w:szCs w:val="22"/>
          <w:lang w:eastAsia="en-US"/>
        </w:rPr>
        <w:t>rozporządzenia wykonawczego Komisji (UE) nr 1011/2014 z dnia 22 września 2014 r.</w:t>
      </w:r>
    </w:p>
    <w:p w:rsidR="006536DE" w:rsidRPr="006536DE" w:rsidRDefault="006536DE" w:rsidP="006536DE">
      <w:pPr>
        <w:pStyle w:val="Style14"/>
        <w:widowControl/>
        <w:spacing w:line="240" w:lineRule="auto"/>
        <w:ind w:left="426" w:firstLine="0"/>
        <w:rPr>
          <w:rFonts w:eastAsia="Calibri"/>
          <w:sz w:val="22"/>
          <w:szCs w:val="22"/>
          <w:lang w:eastAsia="en-US"/>
        </w:rPr>
      </w:pPr>
    </w:p>
    <w:p w:rsidR="006536DE" w:rsidRPr="006536DE" w:rsidRDefault="006536DE" w:rsidP="006536DE">
      <w:pPr>
        <w:pStyle w:val="Akapitzlist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 xml:space="preserve">Moje dane osobowe będą przetwarzane wyłącznie w celu: </w:t>
      </w:r>
    </w:p>
    <w:p w:rsidR="006536DE" w:rsidRPr="006536DE" w:rsidRDefault="006536DE" w:rsidP="006536DE">
      <w:pPr>
        <w:pStyle w:val="Akapitzlist"/>
        <w:numPr>
          <w:ilvl w:val="1"/>
          <w:numId w:val="4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udzielenia wsparcia uczestnikom projektu z uwzględnieniem rekrutacji, działań informacyjnych, monitorowania, sprawozdawczości, ewaluacji, kontroli i audytu prowadzonych w zakresie projektu – dotyczy zbioru nr 1.</w:t>
      </w:r>
    </w:p>
    <w:p w:rsidR="006536DE" w:rsidRPr="006536DE" w:rsidRDefault="006536DE" w:rsidP="006536DE">
      <w:pPr>
        <w:pStyle w:val="Akapitzlist"/>
        <w:numPr>
          <w:ilvl w:val="1"/>
          <w:numId w:val="4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realizacji projektu, w szczególności potwierdzania kwalifikowalności wydatków, udzielania wsparcia uczestnikom Projektu, ewaluacji, monitoringu, kontroli, audytu, sprawozdawczości oraz działań informacyjno-promocyjnych, w ramach Programu – dotyczy zbioru nr 2.</w:t>
      </w:r>
    </w:p>
    <w:p w:rsidR="006536DE" w:rsidRPr="006536DE" w:rsidRDefault="006536DE" w:rsidP="006536DE">
      <w:pPr>
        <w:pStyle w:val="CMSHeadL7"/>
        <w:tabs>
          <w:tab w:val="clear" w:pos="360"/>
          <w:tab w:val="left" w:pos="708"/>
        </w:tabs>
        <w:spacing w:after="0"/>
        <w:ind w:left="426"/>
        <w:jc w:val="both"/>
        <w:rPr>
          <w:szCs w:val="22"/>
          <w:lang w:val="pl-PL"/>
        </w:rPr>
      </w:pPr>
    </w:p>
    <w:p w:rsidR="006536DE" w:rsidRPr="006536DE" w:rsidRDefault="006536DE" w:rsidP="006536DE">
      <w:pPr>
        <w:numPr>
          <w:ilvl w:val="0"/>
          <w:numId w:val="48"/>
        </w:numPr>
        <w:suppressAutoHyphens/>
        <w:ind w:left="425" w:hanging="425"/>
        <w:jc w:val="both"/>
        <w:rPr>
          <w:sz w:val="22"/>
          <w:szCs w:val="22"/>
        </w:rPr>
      </w:pPr>
      <w:r w:rsidRPr="006536DE">
        <w:rPr>
          <w:sz w:val="22"/>
          <w:szCs w:val="22"/>
        </w:rPr>
        <w:t>Moje dane osobowe zostały powierzone do przetwarzania:</w:t>
      </w:r>
    </w:p>
    <w:p w:rsidR="006536DE" w:rsidRPr="006536DE" w:rsidRDefault="006536DE" w:rsidP="006536DE">
      <w:pPr>
        <w:numPr>
          <w:ilvl w:val="1"/>
          <w:numId w:val="48"/>
        </w:numPr>
        <w:suppressAutoHyphens/>
        <w:ind w:left="709" w:hanging="283"/>
        <w:jc w:val="both"/>
        <w:rPr>
          <w:sz w:val="22"/>
          <w:szCs w:val="22"/>
        </w:rPr>
      </w:pPr>
      <w:r w:rsidRPr="006536DE">
        <w:rPr>
          <w:sz w:val="22"/>
          <w:szCs w:val="22"/>
        </w:rPr>
        <w:t xml:space="preserve">Instytucji Zarządzającej RPO WL 2014-202, której funkcję pełni Województwo Lubelskie z siedzibą przy ul. Artura Grottgera 4, 20-029 Lublin, </w:t>
      </w:r>
    </w:p>
    <w:p w:rsidR="006536DE" w:rsidRPr="006536DE" w:rsidRDefault="006536DE" w:rsidP="006536DE">
      <w:pPr>
        <w:numPr>
          <w:ilvl w:val="1"/>
          <w:numId w:val="48"/>
        </w:numPr>
        <w:suppressAutoHyphens/>
        <w:spacing w:after="120"/>
        <w:ind w:left="709" w:hanging="283"/>
        <w:jc w:val="both"/>
        <w:rPr>
          <w:sz w:val="22"/>
          <w:szCs w:val="22"/>
        </w:rPr>
      </w:pPr>
      <w:r w:rsidRPr="006536DE">
        <w:rPr>
          <w:sz w:val="22"/>
          <w:szCs w:val="22"/>
        </w:rPr>
        <w:t>Beneficjentowi/partnerom realizującym projekt – Instytut Rozwoju i Innowacji Euro-Konsult Sp. z o.o. z siedzibą ul.</w:t>
      </w:r>
      <w:r w:rsidRPr="006536DE">
        <w:rPr>
          <w:rStyle w:val="w8qarf"/>
          <w:bCs/>
          <w:sz w:val="22"/>
          <w:szCs w:val="22"/>
          <w:shd w:val="clear" w:color="auto" w:fill="FFFFFF"/>
        </w:rPr>
        <w:t> </w:t>
      </w:r>
      <w:r w:rsidRPr="006536DE">
        <w:rPr>
          <w:rStyle w:val="lrzxr"/>
          <w:sz w:val="22"/>
          <w:szCs w:val="22"/>
          <w:shd w:val="clear" w:color="auto" w:fill="FFFFFF"/>
        </w:rPr>
        <w:t xml:space="preserve">Prezydenta Gabriela Narutowicza 57/8, 20-016 Lublin, </w:t>
      </w:r>
      <w:r w:rsidRPr="006536DE">
        <w:rPr>
          <w:sz w:val="22"/>
          <w:szCs w:val="22"/>
        </w:rPr>
        <w:t xml:space="preserve">"NETRIX GROUP" Sp. z o.o. z siedzibą ul. </w:t>
      </w:r>
      <w:r w:rsidRPr="006536DE">
        <w:rPr>
          <w:sz w:val="22"/>
          <w:szCs w:val="22"/>
          <w:shd w:val="clear" w:color="auto" w:fill="FFFFFF"/>
        </w:rPr>
        <w:t>Związkowa 26, 20-148 Lublin.</w:t>
      </w:r>
    </w:p>
    <w:p w:rsidR="006536DE" w:rsidRPr="006536DE" w:rsidRDefault="006536DE" w:rsidP="006536DE">
      <w:pPr>
        <w:spacing w:after="120"/>
        <w:ind w:left="709"/>
        <w:jc w:val="both"/>
        <w:rPr>
          <w:sz w:val="22"/>
          <w:szCs w:val="22"/>
        </w:rPr>
      </w:pPr>
      <w:r w:rsidRPr="006536DE">
        <w:rPr>
          <w:sz w:val="22"/>
          <w:szCs w:val="22"/>
        </w:rPr>
        <w:t>Moje dane osobowe mogą zostać powierzone podmiotom realizującym badania ewaluacyjne lub kontrole i audyt RPO WL 2014-2020 na zlecenie ministra właściwego do spraw rozwoju regionalnego, Instytucji Zarządzającej lub beneficjenta.</w:t>
      </w:r>
    </w:p>
    <w:p w:rsidR="006536DE" w:rsidRPr="006536DE" w:rsidRDefault="006536DE" w:rsidP="006536DE">
      <w:pPr>
        <w:numPr>
          <w:ilvl w:val="0"/>
          <w:numId w:val="48"/>
        </w:numPr>
        <w:suppressAutoHyphens/>
        <w:spacing w:after="120"/>
        <w:ind w:left="426" w:hanging="426"/>
        <w:jc w:val="both"/>
        <w:rPr>
          <w:sz w:val="22"/>
          <w:szCs w:val="22"/>
        </w:rPr>
      </w:pPr>
      <w:r w:rsidRPr="006536DE">
        <w:rPr>
          <w:sz w:val="22"/>
          <w:szCs w:val="22"/>
        </w:rPr>
        <w:t>Podanie danych jest wymogiem ustawowym a odmowa ich podania jest równoznaczna z brakiem możliwości udzielenia wsparcia w ramach projektu.</w:t>
      </w:r>
    </w:p>
    <w:p w:rsidR="006536DE" w:rsidRPr="006536DE" w:rsidRDefault="006536DE" w:rsidP="006536DE">
      <w:pPr>
        <w:numPr>
          <w:ilvl w:val="0"/>
          <w:numId w:val="48"/>
        </w:numPr>
        <w:suppressAutoHyphens/>
        <w:spacing w:after="120"/>
        <w:ind w:left="426" w:hanging="426"/>
        <w:jc w:val="both"/>
        <w:rPr>
          <w:sz w:val="22"/>
          <w:szCs w:val="22"/>
        </w:rPr>
      </w:pPr>
      <w:r w:rsidRPr="006536DE">
        <w:rPr>
          <w:sz w:val="22"/>
          <w:szCs w:val="22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:rsidR="006536DE" w:rsidRPr="006536DE" w:rsidRDefault="006536DE" w:rsidP="006536DE">
      <w:pPr>
        <w:pStyle w:val="CMSHeadL7"/>
        <w:numPr>
          <w:ilvl w:val="0"/>
          <w:numId w:val="48"/>
        </w:numPr>
        <w:spacing w:after="0"/>
        <w:ind w:left="426" w:hanging="426"/>
        <w:jc w:val="both"/>
        <w:rPr>
          <w:szCs w:val="22"/>
          <w:lang w:val="pl-PL"/>
        </w:rPr>
      </w:pPr>
      <w:r w:rsidRPr="006536DE">
        <w:rPr>
          <w:szCs w:val="22"/>
          <w:lang w:val="pl-PL"/>
        </w:rPr>
        <w:lastRenderedPageBreak/>
        <w:t>W ciągu trzech miesięcy po zakończeniu udziału w projekcie udostępnię dane dot. mojego statusu na rynku pracy,</w:t>
      </w:r>
    </w:p>
    <w:p w:rsidR="006536DE" w:rsidRPr="006536DE" w:rsidRDefault="006536DE" w:rsidP="006536DE">
      <w:pPr>
        <w:pStyle w:val="CMSHeadL7"/>
        <w:numPr>
          <w:ilvl w:val="0"/>
          <w:numId w:val="48"/>
        </w:numPr>
        <w:spacing w:after="0"/>
        <w:ind w:left="426" w:hanging="426"/>
        <w:jc w:val="both"/>
        <w:rPr>
          <w:szCs w:val="22"/>
          <w:lang w:val="pl-PL"/>
        </w:rPr>
      </w:pPr>
      <w:r w:rsidRPr="006536DE">
        <w:rPr>
          <w:szCs w:val="22"/>
          <w:lang w:val="pl-PL"/>
        </w:rPr>
        <w:t>Moje dane osobowe będą przechowywane do czasu rozliczenia Regionalnego Programu Operacyjnego Województwa Lubelskiego 2014 -2020.</w:t>
      </w:r>
    </w:p>
    <w:p w:rsidR="006536DE" w:rsidRPr="006536DE" w:rsidRDefault="006536DE" w:rsidP="006536DE">
      <w:pPr>
        <w:pStyle w:val="CMSHeadL7"/>
        <w:numPr>
          <w:ilvl w:val="0"/>
          <w:numId w:val="48"/>
        </w:numPr>
        <w:spacing w:after="0"/>
        <w:ind w:left="426" w:hanging="426"/>
        <w:jc w:val="both"/>
        <w:rPr>
          <w:szCs w:val="22"/>
        </w:rPr>
      </w:pPr>
      <w:r w:rsidRPr="006536DE">
        <w:rPr>
          <w:szCs w:val="22"/>
          <w:lang w:val="pl-PL"/>
        </w:rPr>
        <w:t>Mogę skontaktować się z Inspektorem Ochrony Danych wysyłając wiadomość na adres: ul. Grottgera 4, 20-029 Lublin.</w:t>
      </w:r>
    </w:p>
    <w:p w:rsidR="006536DE" w:rsidRPr="006536DE" w:rsidRDefault="006536DE" w:rsidP="006536DE">
      <w:pPr>
        <w:pStyle w:val="CMSHeadL7"/>
        <w:numPr>
          <w:ilvl w:val="0"/>
          <w:numId w:val="48"/>
        </w:numPr>
        <w:spacing w:after="0"/>
        <w:ind w:left="426" w:hanging="426"/>
        <w:jc w:val="both"/>
        <w:rPr>
          <w:szCs w:val="22"/>
          <w:lang w:val="pl-PL"/>
        </w:rPr>
      </w:pPr>
      <w:r w:rsidRPr="006536DE">
        <w:rPr>
          <w:szCs w:val="22"/>
          <w:lang w:val="pl-PL"/>
        </w:rPr>
        <w:t>Mam prawo do wniesienia skargi do organu nadzorczego, którym jest Prezes Urzędu Ochrony Danych Osobowych.</w:t>
      </w:r>
    </w:p>
    <w:p w:rsidR="006536DE" w:rsidRPr="006536DE" w:rsidRDefault="006536DE" w:rsidP="006536DE">
      <w:pPr>
        <w:pStyle w:val="CMSHeadL7"/>
        <w:numPr>
          <w:ilvl w:val="0"/>
          <w:numId w:val="48"/>
        </w:numPr>
        <w:spacing w:after="0"/>
        <w:ind w:left="426" w:hanging="426"/>
        <w:jc w:val="both"/>
        <w:rPr>
          <w:szCs w:val="22"/>
          <w:lang w:val="pl-PL"/>
        </w:rPr>
      </w:pPr>
      <w:r w:rsidRPr="006536DE">
        <w:rPr>
          <w:szCs w:val="22"/>
          <w:lang w:val="pl-PL"/>
        </w:rPr>
        <w:t>Mam prawo dostępu do treści swoich danych i ich sprostowania.</w:t>
      </w:r>
    </w:p>
    <w:p w:rsidR="006536DE" w:rsidRPr="006536DE" w:rsidRDefault="006536DE" w:rsidP="006536DE">
      <w:pPr>
        <w:pStyle w:val="CMSHeadL7"/>
        <w:tabs>
          <w:tab w:val="clear" w:pos="360"/>
          <w:tab w:val="left" w:pos="708"/>
        </w:tabs>
        <w:spacing w:after="0"/>
        <w:jc w:val="both"/>
        <w:rPr>
          <w:szCs w:val="22"/>
          <w:lang w:val="pl-PL"/>
        </w:rPr>
      </w:pPr>
    </w:p>
    <w:p w:rsidR="006536DE" w:rsidRPr="006536DE" w:rsidRDefault="006536DE" w:rsidP="006536DE">
      <w:pPr>
        <w:numPr>
          <w:ilvl w:val="0"/>
          <w:numId w:val="47"/>
        </w:numPr>
        <w:suppressAutoHyphens/>
        <w:ind w:left="284" w:hanging="284"/>
        <w:jc w:val="both"/>
        <w:rPr>
          <w:sz w:val="22"/>
          <w:szCs w:val="22"/>
        </w:rPr>
      </w:pPr>
      <w:r w:rsidRPr="006536DE">
        <w:rPr>
          <w:sz w:val="22"/>
          <w:szCs w:val="22"/>
        </w:rPr>
        <w:t>Uwagi dotyczące formularza zgłoszeniowego uczestnika projektu i przetwarzania danych wrażliwych:</w:t>
      </w:r>
    </w:p>
    <w:p w:rsidR="006536DE" w:rsidRPr="006536DE" w:rsidRDefault="006536DE" w:rsidP="006536DE">
      <w:pPr>
        <w:pStyle w:val="Akapitzlist"/>
        <w:numPr>
          <w:ilvl w:val="0"/>
          <w:numId w:val="49"/>
        </w:num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 xml:space="preserve">W celu rozpoczęcia udziału osoby w projekcie niezbędne jest podanie przez nią lub jej opiekuna prawnego danych w zakresie określonym w załączniku nr 13 do </w:t>
      </w:r>
      <w:r w:rsidRPr="006536DE">
        <w:rPr>
          <w:rFonts w:ascii="Times New Roman" w:hAnsi="Times New Roman" w:cs="Times New Roman"/>
          <w:i/>
        </w:rPr>
        <w:t>Wytycznych w zakresie warunków gromadzenia i przekazywania danych w postaci elektronicznej na lata 2014-2020</w:t>
      </w:r>
      <w:r w:rsidRPr="006536DE">
        <w:rPr>
          <w:rFonts w:ascii="Times New Roman" w:hAnsi="Times New Roman" w:cs="Times New Roman"/>
        </w:rPr>
        <w:t>.</w:t>
      </w:r>
    </w:p>
    <w:p w:rsidR="006536DE" w:rsidRPr="006536DE" w:rsidRDefault="006536DE" w:rsidP="006536DE">
      <w:pPr>
        <w:pStyle w:val="Akapitzlist"/>
        <w:numPr>
          <w:ilvl w:val="0"/>
          <w:numId w:val="49"/>
        </w:num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Osoba zgłaszająca się do projektu może odmówić podania danych wrażliwych w zakresie:</w:t>
      </w:r>
    </w:p>
    <w:p w:rsidR="006536DE" w:rsidRPr="006536DE" w:rsidRDefault="006536DE" w:rsidP="006536DE">
      <w:pPr>
        <w:pStyle w:val="Akapitzlist"/>
        <w:numPr>
          <w:ilvl w:val="1"/>
          <w:numId w:val="49"/>
        </w:numPr>
        <w:tabs>
          <w:tab w:val="left" w:pos="709"/>
          <w:tab w:val="num" w:pos="144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Osoba należąca do mniejszości narodowej lub etnicznej, migrant, osoba obcego pochodzenia</w:t>
      </w:r>
    </w:p>
    <w:p w:rsidR="006536DE" w:rsidRPr="006536DE" w:rsidRDefault="006536DE" w:rsidP="006536DE">
      <w:pPr>
        <w:pStyle w:val="Akapitzlist"/>
        <w:numPr>
          <w:ilvl w:val="1"/>
          <w:numId w:val="49"/>
        </w:numPr>
        <w:tabs>
          <w:tab w:val="left" w:pos="709"/>
          <w:tab w:val="num" w:pos="144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 xml:space="preserve">Osoba z niepełnosprawnościami </w:t>
      </w:r>
    </w:p>
    <w:p w:rsidR="006536DE" w:rsidRPr="006536DE" w:rsidRDefault="006536DE" w:rsidP="006536DE">
      <w:pPr>
        <w:pStyle w:val="Akapitzlist"/>
        <w:numPr>
          <w:ilvl w:val="1"/>
          <w:numId w:val="49"/>
        </w:numPr>
        <w:tabs>
          <w:tab w:val="left" w:pos="709"/>
          <w:tab w:val="num" w:pos="144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>Osoba w innej niekorzystnej sytuacji społecznej</w:t>
      </w:r>
    </w:p>
    <w:p w:rsidR="006536DE" w:rsidRPr="006536DE" w:rsidRDefault="006536DE" w:rsidP="006536DE">
      <w:pPr>
        <w:pStyle w:val="Akapitzlist"/>
        <w:numPr>
          <w:ilvl w:val="0"/>
          <w:numId w:val="49"/>
        </w:num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536DE">
        <w:rPr>
          <w:rFonts w:ascii="Times New Roman" w:hAnsi="Times New Roman" w:cs="Times New Roman"/>
        </w:rPr>
        <w:t xml:space="preserve">Niekompletność danych w ww. zakresie nie oznacza </w:t>
      </w:r>
      <w:proofErr w:type="spellStart"/>
      <w:r w:rsidRPr="006536DE">
        <w:rPr>
          <w:rFonts w:ascii="Times New Roman" w:hAnsi="Times New Roman" w:cs="Times New Roman"/>
        </w:rPr>
        <w:t>niekwalifikowalności</w:t>
      </w:r>
      <w:proofErr w:type="spellEnd"/>
      <w:r w:rsidRPr="006536DE">
        <w:rPr>
          <w:rFonts w:ascii="Times New Roman" w:hAnsi="Times New Roman" w:cs="Times New Roman"/>
        </w:rPr>
        <w:t xml:space="preserve"> danego uczestnika z wyjątkiem sytuacji, kiedy projekt skierowany jest do grup charakteryzujących się przedmiotowymi cechami, wówczas odmowa ta skutkuje brakiem możliwości weryfikacji kwalifikowalności uczestnika oraz prowadzi do niezakwalifikowania się do udziału w projekcie.</w:t>
      </w:r>
    </w:p>
    <w:p w:rsidR="00C95993" w:rsidRPr="006536DE" w:rsidRDefault="00C95993" w:rsidP="00446268">
      <w:pPr>
        <w:jc w:val="both"/>
        <w:rPr>
          <w:rFonts w:eastAsia="Arial"/>
          <w:sz w:val="22"/>
          <w:szCs w:val="22"/>
        </w:rPr>
      </w:pPr>
    </w:p>
    <w:p w:rsidR="006536DE" w:rsidRDefault="006536DE" w:rsidP="00446268">
      <w:pPr>
        <w:jc w:val="both"/>
        <w:rPr>
          <w:rFonts w:eastAsia="Arial"/>
          <w:sz w:val="22"/>
          <w:szCs w:val="22"/>
        </w:rPr>
      </w:pPr>
    </w:p>
    <w:p w:rsidR="00A00FA9" w:rsidRPr="00446268" w:rsidRDefault="00A00FA9" w:rsidP="00446268">
      <w:pPr>
        <w:jc w:val="both"/>
        <w:rPr>
          <w:color w:val="000000"/>
          <w:sz w:val="22"/>
          <w:szCs w:val="22"/>
        </w:rPr>
      </w:pPr>
    </w:p>
    <w:p w:rsidR="006675E2" w:rsidRDefault="003A27B7" w:rsidP="00446268">
      <w:pPr>
        <w:jc w:val="both"/>
        <w:rPr>
          <w:b/>
          <w:sz w:val="22"/>
          <w:szCs w:val="22"/>
        </w:rPr>
      </w:pPr>
      <w:r w:rsidRPr="00BB2351">
        <w:rPr>
          <w:b/>
          <w:sz w:val="22"/>
          <w:szCs w:val="22"/>
        </w:rPr>
        <w:t>Cel przetwarzania danych</w:t>
      </w:r>
    </w:p>
    <w:p w:rsidR="006675E2" w:rsidRPr="00D83286" w:rsidRDefault="006675E2" w:rsidP="006675E2">
      <w:pPr>
        <w:jc w:val="both"/>
        <w:rPr>
          <w:sz w:val="22"/>
          <w:szCs w:val="22"/>
        </w:rPr>
      </w:pPr>
      <w:r w:rsidRPr="00D83286">
        <w:rPr>
          <w:sz w:val="22"/>
          <w:szCs w:val="22"/>
        </w:rPr>
        <w:t xml:space="preserve">Zgodnie z Art. 6 ust.1 lit. a ogólnego rozporządzenia o ochronie danych osobowych z dnia 27 kwietnia 2016r.  wyrażam zgodę na przetwarzanie moich danych osobowych w zakresie </w:t>
      </w:r>
      <w:r w:rsidRPr="00D83286">
        <w:rPr>
          <w:i/>
          <w:sz w:val="22"/>
          <w:szCs w:val="22"/>
        </w:rPr>
        <w:t>(zaznaczyć właściwy kwadrat)</w:t>
      </w:r>
      <w:r w:rsidRPr="00D83286">
        <w:rPr>
          <w:sz w:val="22"/>
          <w:szCs w:val="22"/>
        </w:rPr>
        <w:t>:</w:t>
      </w:r>
    </w:p>
    <w:p w:rsidR="0031548E" w:rsidRPr="00BB2351" w:rsidRDefault="00390144" w:rsidP="00D83286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BB2351">
        <w:rPr>
          <w:sz w:val="22"/>
          <w:szCs w:val="22"/>
        </w:rPr>
        <w:t>p</w:t>
      </w:r>
      <w:r w:rsidR="00254FFA" w:rsidRPr="00BB2351">
        <w:rPr>
          <w:sz w:val="22"/>
          <w:szCs w:val="22"/>
        </w:rPr>
        <w:t xml:space="preserve">rzedstawienia informacji o ofercie </w:t>
      </w:r>
      <w:r w:rsidR="0040010D">
        <w:rPr>
          <w:color w:val="000000"/>
          <w:sz w:val="22"/>
          <w:szCs w:val="22"/>
        </w:rPr>
        <w:t>Instytut Rozwoju i Innowacji EURO – KONSULT Sp. z o.o.</w:t>
      </w:r>
    </w:p>
    <w:p w:rsidR="003A27B7" w:rsidRDefault="0031548E" w:rsidP="00D83286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BB2351">
        <w:rPr>
          <w:sz w:val="22"/>
          <w:szCs w:val="22"/>
        </w:rPr>
        <w:t>należytego wykonania</w:t>
      </w:r>
      <w:r w:rsidR="00F02854" w:rsidRPr="00BB2351">
        <w:rPr>
          <w:sz w:val="22"/>
          <w:szCs w:val="22"/>
        </w:rPr>
        <w:t xml:space="preserve"> u</w:t>
      </w:r>
      <w:r w:rsidR="00825C3A" w:rsidRPr="00BB2351">
        <w:rPr>
          <w:sz w:val="22"/>
          <w:szCs w:val="22"/>
        </w:rPr>
        <w:t xml:space="preserve">sługi </w:t>
      </w:r>
      <w:r w:rsidRPr="00BB2351">
        <w:rPr>
          <w:sz w:val="22"/>
          <w:szCs w:val="22"/>
        </w:rPr>
        <w:t xml:space="preserve">- do czasu zakończenia </w:t>
      </w:r>
      <w:r w:rsidR="00825C3A" w:rsidRPr="00BB2351">
        <w:rPr>
          <w:sz w:val="22"/>
          <w:szCs w:val="22"/>
        </w:rPr>
        <w:t>jej</w:t>
      </w:r>
      <w:r w:rsidR="003A27B7">
        <w:rPr>
          <w:sz w:val="22"/>
          <w:szCs w:val="22"/>
        </w:rPr>
        <w:t xml:space="preserve"> trwania;</w:t>
      </w:r>
    </w:p>
    <w:p w:rsidR="0031548E" w:rsidRPr="000C39E6" w:rsidRDefault="003A27B7" w:rsidP="00D83286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zawarcia/aneksowania umowy, należytego wykonania umowy, rozwiązania umowy – do czasu zakończenia ich trwania,</w:t>
      </w:r>
      <w:r w:rsidR="0031548E" w:rsidRPr="00BB2351">
        <w:rPr>
          <w:sz w:val="22"/>
          <w:szCs w:val="22"/>
        </w:rPr>
        <w:t xml:space="preserve"> a po tym czasie w</w:t>
      </w:r>
      <w:r>
        <w:rPr>
          <w:sz w:val="22"/>
          <w:szCs w:val="22"/>
        </w:rPr>
        <w:t xml:space="preserve"> innych</w:t>
      </w:r>
      <w:r w:rsidR="0031548E" w:rsidRPr="00BB2351">
        <w:rPr>
          <w:sz w:val="22"/>
          <w:szCs w:val="22"/>
        </w:rPr>
        <w:t xml:space="preserve"> </w:t>
      </w:r>
      <w:r w:rsidR="00825C3A" w:rsidRPr="00BB2351">
        <w:rPr>
          <w:sz w:val="22"/>
          <w:szCs w:val="22"/>
        </w:rPr>
        <w:t>celach</w:t>
      </w:r>
      <w:r w:rsidR="0031548E" w:rsidRPr="00BB2351">
        <w:rPr>
          <w:sz w:val="22"/>
          <w:szCs w:val="22"/>
        </w:rPr>
        <w:t xml:space="preserve"> związanych</w:t>
      </w:r>
      <w:r>
        <w:rPr>
          <w:sz w:val="22"/>
          <w:szCs w:val="22"/>
        </w:rPr>
        <w:t xml:space="preserve"> </w:t>
      </w:r>
      <w:r w:rsidR="0031548E" w:rsidRPr="000C39E6">
        <w:rPr>
          <w:sz w:val="22"/>
          <w:szCs w:val="22"/>
        </w:rPr>
        <w:t>z</w:t>
      </w:r>
      <w:r w:rsidR="00F02854" w:rsidRPr="000C39E6">
        <w:rPr>
          <w:sz w:val="22"/>
          <w:szCs w:val="22"/>
        </w:rPr>
        <w:t xml:space="preserve"> zawartymi</w:t>
      </w:r>
      <w:r w:rsidR="0031548E" w:rsidRPr="000C39E6">
        <w:rPr>
          <w:sz w:val="22"/>
          <w:szCs w:val="22"/>
        </w:rPr>
        <w:t> umowami np. w celu zabezpieczenia ewentualnych roszczeń</w:t>
      </w:r>
      <w:r w:rsidR="00254FFA" w:rsidRPr="000C39E6">
        <w:rPr>
          <w:sz w:val="22"/>
          <w:szCs w:val="22"/>
        </w:rPr>
        <w:t>;</w:t>
      </w:r>
    </w:p>
    <w:p w:rsidR="00BB2351" w:rsidRPr="00BB2351" w:rsidRDefault="003A27B7" w:rsidP="00D83286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weryfikacji</w:t>
      </w:r>
      <w:r w:rsidR="00BB2351" w:rsidRPr="00BB2351">
        <w:rPr>
          <w:sz w:val="22"/>
          <w:szCs w:val="22"/>
        </w:rPr>
        <w:t xml:space="preserve"> w bazach zewnętrznych i systemach informatycznych umożliwiającego </w:t>
      </w:r>
      <w:r>
        <w:rPr>
          <w:sz w:val="22"/>
          <w:szCs w:val="22"/>
        </w:rPr>
        <w:t>sprawdzenie</w:t>
      </w:r>
      <w:r w:rsidR="00BB2351" w:rsidRPr="00BB2351">
        <w:rPr>
          <w:sz w:val="22"/>
          <w:szCs w:val="22"/>
        </w:rPr>
        <w:t xml:space="preserve"> aktywności</w:t>
      </w:r>
      <w:r>
        <w:rPr>
          <w:sz w:val="22"/>
          <w:szCs w:val="22"/>
        </w:rPr>
        <w:t xml:space="preserve"> (np. baza SHRIMP);</w:t>
      </w:r>
    </w:p>
    <w:p w:rsidR="00825C3A" w:rsidRPr="00BB2351" w:rsidRDefault="00825C3A" w:rsidP="00D83286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BB2351">
        <w:rPr>
          <w:sz w:val="22"/>
          <w:szCs w:val="22"/>
        </w:rPr>
        <w:t xml:space="preserve">ustalenia i dochodzenia roszczeń, w tym windykacji, egzekucji wierzytelności lub ochrony przed roszczeniami kierowanymi wobec </w:t>
      </w:r>
      <w:r w:rsidR="0040010D">
        <w:rPr>
          <w:color w:val="000000"/>
          <w:sz w:val="22"/>
          <w:szCs w:val="22"/>
        </w:rPr>
        <w:t>Instytut Rozwoju i Innowacji EURO – KONSULT Sp. z o.o.</w:t>
      </w:r>
      <w:r w:rsidRPr="00BB2351">
        <w:rPr>
          <w:sz w:val="22"/>
          <w:szCs w:val="22"/>
        </w:rPr>
        <w:t>;</w:t>
      </w:r>
    </w:p>
    <w:p w:rsidR="00B94D6D" w:rsidRPr="00BB2351" w:rsidRDefault="00B94D6D" w:rsidP="00D83286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BB2351">
        <w:rPr>
          <w:sz w:val="22"/>
          <w:szCs w:val="22"/>
        </w:rPr>
        <w:t>działań informacyjnych, monitorowania, sprawozdawczości, ewaluacji, kontroli, audytu i raportowania oraz zapewnienia realizacji obowiązku informacyjnego dotyczącego przekazywania do publicznej wiadomości informacji o podmiotach uzyskujących wsparcie z funduszy polityki spójności;</w:t>
      </w:r>
    </w:p>
    <w:p w:rsidR="00BB2351" w:rsidRPr="00BB2351" w:rsidRDefault="00BB2351" w:rsidP="00D83286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BB2351">
        <w:rPr>
          <w:sz w:val="22"/>
          <w:szCs w:val="22"/>
        </w:rPr>
        <w:t>tworzenia zestawień, analiz, statys</w:t>
      </w:r>
      <w:r w:rsidR="003A27B7">
        <w:rPr>
          <w:sz w:val="22"/>
          <w:szCs w:val="22"/>
        </w:rPr>
        <w:t xml:space="preserve">tyk na potrzeby wewnętrzne </w:t>
      </w:r>
      <w:r w:rsidR="0040010D">
        <w:rPr>
          <w:color w:val="000000"/>
          <w:sz w:val="22"/>
          <w:szCs w:val="22"/>
        </w:rPr>
        <w:t>Instytut Rozwoju i Innowacji EURO – KONSULT Sp. z o.o.</w:t>
      </w:r>
      <w:r w:rsidR="003A27B7">
        <w:rPr>
          <w:sz w:val="22"/>
          <w:szCs w:val="22"/>
        </w:rPr>
        <w:t>;</w:t>
      </w:r>
    </w:p>
    <w:p w:rsidR="003A27B7" w:rsidRPr="00BB2351" w:rsidRDefault="003A27B7" w:rsidP="00D83286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BB2351">
        <w:rPr>
          <w:sz w:val="22"/>
          <w:szCs w:val="22"/>
        </w:rPr>
        <w:t xml:space="preserve">marketingu produktów i usług oferowanych przez </w:t>
      </w:r>
      <w:r w:rsidR="0040010D">
        <w:rPr>
          <w:color w:val="000000"/>
          <w:sz w:val="22"/>
          <w:szCs w:val="22"/>
        </w:rPr>
        <w:t xml:space="preserve">Instytut Rozwoju i Innowacji EURO – KONSULT </w:t>
      </w:r>
      <w:r w:rsidR="00487B86">
        <w:rPr>
          <w:color w:val="000000"/>
          <w:sz w:val="22"/>
          <w:szCs w:val="22"/>
        </w:rPr>
        <w:t xml:space="preserve">     </w:t>
      </w:r>
      <w:r w:rsidR="0040010D">
        <w:rPr>
          <w:color w:val="000000"/>
          <w:sz w:val="22"/>
          <w:szCs w:val="22"/>
        </w:rPr>
        <w:t>Sp. z o.o.</w:t>
      </w:r>
      <w:r w:rsidRPr="00BB2351">
        <w:rPr>
          <w:sz w:val="22"/>
          <w:szCs w:val="22"/>
        </w:rPr>
        <w:t xml:space="preserve"> - do czasu odwołania zg</w:t>
      </w:r>
      <w:r>
        <w:rPr>
          <w:sz w:val="22"/>
          <w:szCs w:val="22"/>
        </w:rPr>
        <w:t>ody wobec takiego przetwarzania.</w:t>
      </w:r>
    </w:p>
    <w:p w:rsidR="00825C3A" w:rsidRDefault="00825C3A" w:rsidP="00024210">
      <w:pPr>
        <w:ind w:left="720"/>
        <w:jc w:val="both"/>
        <w:rPr>
          <w:color w:val="FF0000"/>
          <w:sz w:val="22"/>
          <w:szCs w:val="22"/>
        </w:rPr>
      </w:pPr>
    </w:p>
    <w:p w:rsidR="006536DE" w:rsidRDefault="006536DE" w:rsidP="00024210">
      <w:pPr>
        <w:ind w:left="720"/>
        <w:jc w:val="both"/>
        <w:rPr>
          <w:color w:val="FF0000"/>
          <w:sz w:val="22"/>
          <w:szCs w:val="22"/>
        </w:rPr>
      </w:pPr>
    </w:p>
    <w:p w:rsidR="006536DE" w:rsidRPr="003B749E" w:rsidRDefault="006536DE" w:rsidP="00024210">
      <w:pPr>
        <w:ind w:left="720"/>
        <w:jc w:val="both"/>
        <w:rPr>
          <w:color w:val="FF0000"/>
          <w:sz w:val="22"/>
          <w:szCs w:val="22"/>
        </w:rPr>
      </w:pPr>
    </w:p>
    <w:p w:rsidR="001179FE" w:rsidRPr="00446268" w:rsidRDefault="001179FE" w:rsidP="00446268">
      <w:pPr>
        <w:jc w:val="both"/>
        <w:rPr>
          <w:sz w:val="22"/>
          <w:szCs w:val="22"/>
        </w:rPr>
      </w:pPr>
    </w:p>
    <w:p w:rsidR="009E66DF" w:rsidRPr="00446268" w:rsidRDefault="003A27B7" w:rsidP="003A27B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D6492">
        <w:rPr>
          <w:sz w:val="22"/>
          <w:szCs w:val="22"/>
        </w:rPr>
        <w:tab/>
      </w:r>
      <w:r w:rsidR="00FD6492">
        <w:rPr>
          <w:sz w:val="22"/>
          <w:szCs w:val="22"/>
        </w:rPr>
        <w:tab/>
      </w:r>
      <w:r w:rsidR="00FD6492"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…………………………………….</w:t>
      </w:r>
    </w:p>
    <w:p w:rsidR="00A26611" w:rsidRPr="00446268" w:rsidRDefault="00751CEE" w:rsidP="00C009B2">
      <w:pPr>
        <w:spacing w:line="360" w:lineRule="auto"/>
        <w:ind w:firstLine="708"/>
        <w:jc w:val="both"/>
        <w:rPr>
          <w:sz w:val="22"/>
          <w:szCs w:val="22"/>
        </w:rPr>
      </w:pPr>
      <w:r w:rsidRPr="00446268">
        <w:rPr>
          <w:sz w:val="22"/>
          <w:szCs w:val="22"/>
        </w:rPr>
        <w:tab/>
      </w:r>
      <w:r w:rsidRPr="00446268">
        <w:rPr>
          <w:sz w:val="22"/>
          <w:szCs w:val="22"/>
        </w:rPr>
        <w:tab/>
      </w:r>
      <w:r w:rsidRPr="00446268">
        <w:rPr>
          <w:sz w:val="22"/>
          <w:szCs w:val="22"/>
        </w:rPr>
        <w:tab/>
      </w:r>
      <w:r w:rsidRPr="00446268">
        <w:rPr>
          <w:sz w:val="22"/>
          <w:szCs w:val="22"/>
        </w:rPr>
        <w:tab/>
      </w:r>
      <w:r w:rsidRPr="00446268">
        <w:rPr>
          <w:sz w:val="22"/>
          <w:szCs w:val="22"/>
        </w:rPr>
        <w:tab/>
      </w:r>
      <w:r w:rsidRPr="00446268">
        <w:rPr>
          <w:sz w:val="22"/>
          <w:szCs w:val="22"/>
        </w:rPr>
        <w:tab/>
      </w:r>
      <w:r w:rsidR="00447BEB" w:rsidRPr="00446268">
        <w:rPr>
          <w:sz w:val="22"/>
          <w:szCs w:val="22"/>
        </w:rPr>
        <w:t xml:space="preserve">  </w:t>
      </w:r>
      <w:r w:rsidR="003A27B7">
        <w:rPr>
          <w:sz w:val="22"/>
          <w:szCs w:val="22"/>
        </w:rPr>
        <w:t xml:space="preserve">         </w:t>
      </w:r>
      <w:r w:rsidR="00FD6492">
        <w:rPr>
          <w:sz w:val="22"/>
          <w:szCs w:val="22"/>
        </w:rPr>
        <w:tab/>
      </w:r>
      <w:r w:rsidR="00FD6492">
        <w:rPr>
          <w:sz w:val="22"/>
          <w:szCs w:val="22"/>
        </w:rPr>
        <w:tab/>
      </w:r>
      <w:r w:rsidR="00FD6492">
        <w:rPr>
          <w:sz w:val="22"/>
          <w:szCs w:val="22"/>
        </w:rPr>
        <w:tab/>
      </w:r>
      <w:r w:rsidR="003A27B7">
        <w:rPr>
          <w:sz w:val="22"/>
          <w:szCs w:val="22"/>
        </w:rPr>
        <w:t xml:space="preserve">     </w:t>
      </w:r>
      <w:r w:rsidR="00C4613B">
        <w:rPr>
          <w:sz w:val="22"/>
          <w:szCs w:val="22"/>
        </w:rPr>
        <w:t xml:space="preserve">Data i </w:t>
      </w:r>
      <w:r w:rsidR="00447BEB" w:rsidRPr="00446268">
        <w:rPr>
          <w:sz w:val="22"/>
          <w:szCs w:val="22"/>
        </w:rPr>
        <w:t>podpis</w:t>
      </w:r>
    </w:p>
    <w:sectPr w:rsidR="00A26611" w:rsidRPr="00446268" w:rsidSect="007E16A6">
      <w:headerReference w:type="default" r:id="rId8"/>
      <w:footerReference w:type="even" r:id="rId9"/>
      <w:headerReference w:type="first" r:id="rId10"/>
      <w:footerReference w:type="first" r:id="rId11"/>
      <w:type w:val="continuous"/>
      <w:pgSz w:w="11906" w:h="16838"/>
      <w:pgMar w:top="907" w:right="851" w:bottom="1418" w:left="851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6AD" w:rsidRDefault="002236AD">
      <w:r>
        <w:separator/>
      </w:r>
    </w:p>
  </w:endnote>
  <w:endnote w:type="continuationSeparator" w:id="0">
    <w:p w:rsidR="002236AD" w:rsidRDefault="00223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 Light">
    <w:altName w:val="MS Mincho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993" w:rsidRDefault="00C95993" w:rsidP="00BF17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5993" w:rsidRDefault="00C959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993" w:rsidRDefault="00C95993" w:rsidP="0051469E">
    <w:pPr>
      <w:pStyle w:val="Stopka"/>
      <w:tabs>
        <w:tab w:val="clear" w:pos="4536"/>
        <w:tab w:val="clear" w:pos="9072"/>
        <w:tab w:val="center" w:pos="510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6AD" w:rsidRDefault="002236AD">
      <w:r>
        <w:separator/>
      </w:r>
    </w:p>
  </w:footnote>
  <w:footnote w:type="continuationSeparator" w:id="0">
    <w:p w:rsidR="002236AD" w:rsidRDefault="00223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993" w:rsidRDefault="00C95993" w:rsidP="007E16A6">
    <w:pPr>
      <w:pStyle w:val="Nagwek"/>
      <w:tabs>
        <w:tab w:val="clear" w:pos="4536"/>
        <w:tab w:val="clear" w:pos="9072"/>
        <w:tab w:val="left" w:pos="1125"/>
      </w:tabs>
      <w:rPr>
        <w:b/>
      </w:rPr>
    </w:pPr>
    <w:r>
      <w:rPr>
        <w:b/>
      </w:rPr>
      <w:tab/>
    </w:r>
  </w:p>
  <w:p w:rsidR="00C95993" w:rsidRPr="000A2BA7" w:rsidRDefault="00C95993" w:rsidP="000A2BA7">
    <w:pPr>
      <w:pStyle w:val="Nagwek"/>
      <w:rPr>
        <w:b/>
      </w:rPr>
    </w:pPr>
  </w:p>
  <w:p w:rsidR="00C95993" w:rsidRDefault="00C95993" w:rsidP="007E16A6">
    <w:pPr>
      <w:pStyle w:val="Nagwek"/>
      <w:tabs>
        <w:tab w:val="left" w:pos="6000"/>
      </w:tabs>
    </w:pPr>
    <w:r w:rsidRPr="000A2BA7">
      <w:tab/>
    </w:r>
    <w:r w:rsidRPr="000A2BA7">
      <w:tab/>
    </w:r>
    <w:r>
      <w:tab/>
    </w:r>
    <w:r w:rsidRPr="000A2BA7"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993" w:rsidRDefault="00C95993" w:rsidP="009519BC">
    <w:pPr>
      <w:pStyle w:val="Nagwek"/>
      <w:jc w:val="right"/>
      <w:rPr>
        <w:sz w:val="16"/>
      </w:rPr>
    </w:pPr>
  </w:p>
  <w:p w:rsidR="00C95993" w:rsidRDefault="00C95993" w:rsidP="009519BC">
    <w:pPr>
      <w:pStyle w:val="Nagwek"/>
      <w:jc w:val="right"/>
      <w:rPr>
        <w:sz w:val="16"/>
      </w:rPr>
    </w:pPr>
  </w:p>
  <w:p w:rsidR="00C95993" w:rsidRPr="009519BC" w:rsidRDefault="00C95993" w:rsidP="00487B86">
    <w:pPr>
      <w:pStyle w:val="Nagwek"/>
      <w:rPr>
        <w:sz w:val="16"/>
      </w:rPr>
    </w:pPr>
    <w:r>
      <w:rPr>
        <w:noProof/>
        <w:sz w:val="16"/>
      </w:rPr>
      <w:drawing>
        <wp:inline distT="0" distB="0" distL="0" distR="0">
          <wp:extent cx="2447925" cy="55245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ind w:left="720" w:hanging="360"/>
      </w:pPr>
      <w:rPr>
        <w:rFonts w:ascii="OpenSymbol" w:eastAsia="OpenSymbol" w:hAnsi="Calibri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OpenSymbol" w:eastAsia="OpenSymbol" w:hAnsi="Calibri"/>
      </w:rPr>
    </w:lvl>
    <w:lvl w:ilvl="2">
      <w:start w:val="1"/>
      <w:numFmt w:val="bullet"/>
      <w:lvlText w:val="–"/>
      <w:lvlJc w:val="left"/>
      <w:pPr>
        <w:ind w:left="1440" w:hanging="360"/>
      </w:pPr>
      <w:rPr>
        <w:rFonts w:ascii="OpenSymbol" w:eastAsia="OpenSymbol" w:hAnsi="Calibri"/>
      </w:rPr>
    </w:lvl>
    <w:lvl w:ilvl="3">
      <w:start w:val="1"/>
      <w:numFmt w:val="bullet"/>
      <w:lvlText w:val="–"/>
      <w:lvlJc w:val="left"/>
      <w:pPr>
        <w:ind w:left="1800" w:hanging="360"/>
      </w:pPr>
      <w:rPr>
        <w:rFonts w:ascii="OpenSymbol" w:eastAsia="OpenSymbol" w:hAnsi="Calibri"/>
      </w:rPr>
    </w:lvl>
    <w:lvl w:ilvl="4">
      <w:start w:val="1"/>
      <w:numFmt w:val="bullet"/>
      <w:lvlText w:val="–"/>
      <w:lvlJc w:val="left"/>
      <w:pPr>
        <w:ind w:left="2160" w:hanging="360"/>
      </w:pPr>
      <w:rPr>
        <w:rFonts w:ascii="OpenSymbol" w:eastAsia="OpenSymbol" w:hAnsi="Calibri"/>
      </w:rPr>
    </w:lvl>
    <w:lvl w:ilvl="5">
      <w:start w:val="1"/>
      <w:numFmt w:val="bullet"/>
      <w:lvlText w:val="–"/>
      <w:lvlJc w:val="left"/>
      <w:pPr>
        <w:ind w:left="2520" w:hanging="360"/>
      </w:pPr>
      <w:rPr>
        <w:rFonts w:ascii="OpenSymbol" w:eastAsia="OpenSymbol" w:hAnsi="Calibri"/>
      </w:rPr>
    </w:lvl>
    <w:lvl w:ilvl="6">
      <w:start w:val="1"/>
      <w:numFmt w:val="bullet"/>
      <w:lvlText w:val="–"/>
      <w:lvlJc w:val="left"/>
      <w:pPr>
        <w:ind w:left="2880" w:hanging="360"/>
      </w:pPr>
      <w:rPr>
        <w:rFonts w:ascii="OpenSymbol" w:eastAsia="OpenSymbol" w:hAnsi="Calibri"/>
      </w:rPr>
    </w:lvl>
    <w:lvl w:ilvl="7">
      <w:start w:val="1"/>
      <w:numFmt w:val="bullet"/>
      <w:lvlText w:val="–"/>
      <w:lvlJc w:val="left"/>
      <w:pPr>
        <w:ind w:left="3240" w:hanging="360"/>
      </w:pPr>
      <w:rPr>
        <w:rFonts w:ascii="OpenSymbol" w:eastAsia="OpenSymbol" w:hAnsi="Calibri"/>
      </w:rPr>
    </w:lvl>
    <w:lvl w:ilvl="8">
      <w:start w:val="1"/>
      <w:numFmt w:val="bullet"/>
      <w:lvlText w:val="–"/>
      <w:lvlJc w:val="left"/>
      <w:pPr>
        <w:ind w:left="3600" w:hanging="360"/>
      </w:pPr>
      <w:rPr>
        <w:rFonts w:ascii="OpenSymbol" w:eastAsia="OpenSymbol" w:hAnsi="Calibri"/>
      </w:rPr>
    </w:lvl>
  </w:abstractNum>
  <w:abstractNum w:abstractNumId="1" w15:restartNumberingAfterBreak="0">
    <w:nsid w:val="00000002"/>
    <w:multiLevelType w:val="multilevel"/>
    <w:tmpl w:val="05865850"/>
    <w:lvl w:ilvl="0">
      <w:start w:val="10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44FC0AF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5EA3AB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eastAsia="OpenSymbol" w:hAnsi="Calibri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eastAsia="OpenSymbol" w:hAnsi="Calibri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OpenSymbol" w:eastAsia="OpenSymbol" w:hAnsi="Calibri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eastAsia="OpenSymbol" w:hAnsi="Calibri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eastAsia="OpenSymbol" w:hAnsi="Calibri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OpenSymbol" w:eastAsia="OpenSymbol" w:hAnsi="Calibri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eastAsia="OpenSymbol" w:hAnsi="Calibri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eastAsia="OpenSymbol" w:hAnsi="Calibri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sz w:val="20"/>
        <w:szCs w:val="20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•"/>
      <w:lvlJc w:val="left"/>
      <w:pPr>
        <w:ind w:left="720" w:hanging="360"/>
      </w:pPr>
      <w:rPr>
        <w:rFonts w:ascii="OpenSymbol" w:eastAsia="OpenSymbol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eastAsia="OpenSymbol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OpenSymbol" w:eastAsia="OpenSymbol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eastAsia="OpenSymbol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OpenSymbol" w:eastAsia="OpenSymbol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eastAsia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ind w:left="775" w:hanging="360"/>
      </w:pPr>
      <w:rPr>
        <w:rFonts w:ascii="OpenSymbol" w:eastAsia="OpenSymbol" w:hAnsi="Calibri"/>
      </w:rPr>
    </w:lvl>
    <w:lvl w:ilvl="1">
      <w:start w:val="1"/>
      <w:numFmt w:val="bullet"/>
      <w:lvlText w:val="◦"/>
      <w:lvlJc w:val="left"/>
      <w:pPr>
        <w:ind w:left="1135" w:hanging="360"/>
      </w:pPr>
      <w:rPr>
        <w:rFonts w:ascii="OpenSymbol" w:eastAsia="OpenSymbol" w:hAnsi="Calibri"/>
      </w:rPr>
    </w:lvl>
    <w:lvl w:ilvl="2">
      <w:start w:val="1"/>
      <w:numFmt w:val="bullet"/>
      <w:lvlText w:val="▪"/>
      <w:lvlJc w:val="left"/>
      <w:pPr>
        <w:ind w:left="1495" w:hanging="360"/>
      </w:pPr>
      <w:rPr>
        <w:rFonts w:ascii="OpenSymbol" w:eastAsia="OpenSymbol" w:hAnsi="Calibri"/>
      </w:rPr>
    </w:lvl>
    <w:lvl w:ilvl="3">
      <w:start w:val="1"/>
      <w:numFmt w:val="bullet"/>
      <w:lvlText w:val="•"/>
      <w:lvlJc w:val="left"/>
      <w:pPr>
        <w:ind w:left="1855" w:hanging="360"/>
      </w:pPr>
      <w:rPr>
        <w:rFonts w:ascii="OpenSymbol" w:eastAsia="OpenSymbol" w:hAnsi="Calibri"/>
      </w:rPr>
    </w:lvl>
    <w:lvl w:ilvl="4">
      <w:start w:val="1"/>
      <w:numFmt w:val="bullet"/>
      <w:lvlText w:val="◦"/>
      <w:lvlJc w:val="left"/>
      <w:pPr>
        <w:ind w:left="2215" w:hanging="360"/>
      </w:pPr>
      <w:rPr>
        <w:rFonts w:ascii="OpenSymbol" w:eastAsia="OpenSymbol" w:hAnsi="Calibri"/>
      </w:rPr>
    </w:lvl>
    <w:lvl w:ilvl="5">
      <w:start w:val="1"/>
      <w:numFmt w:val="bullet"/>
      <w:lvlText w:val="▪"/>
      <w:lvlJc w:val="left"/>
      <w:pPr>
        <w:ind w:left="2575" w:hanging="360"/>
      </w:pPr>
      <w:rPr>
        <w:rFonts w:ascii="OpenSymbol" w:eastAsia="OpenSymbol" w:hAnsi="Calibri"/>
      </w:rPr>
    </w:lvl>
    <w:lvl w:ilvl="6">
      <w:start w:val="1"/>
      <w:numFmt w:val="bullet"/>
      <w:lvlText w:val="•"/>
      <w:lvlJc w:val="left"/>
      <w:pPr>
        <w:ind w:left="2935" w:hanging="360"/>
      </w:pPr>
      <w:rPr>
        <w:rFonts w:ascii="OpenSymbol" w:eastAsia="OpenSymbol" w:hAnsi="Calibri"/>
      </w:rPr>
    </w:lvl>
    <w:lvl w:ilvl="7">
      <w:start w:val="1"/>
      <w:numFmt w:val="bullet"/>
      <w:lvlText w:val="◦"/>
      <w:lvlJc w:val="left"/>
      <w:pPr>
        <w:ind w:left="3295" w:hanging="360"/>
      </w:pPr>
      <w:rPr>
        <w:rFonts w:ascii="OpenSymbol" w:eastAsia="OpenSymbol" w:hAnsi="Calibri"/>
      </w:rPr>
    </w:lvl>
    <w:lvl w:ilvl="8">
      <w:start w:val="1"/>
      <w:numFmt w:val="bullet"/>
      <w:lvlText w:val="▪"/>
      <w:lvlJc w:val="left"/>
      <w:pPr>
        <w:ind w:left="3655" w:hanging="360"/>
      </w:pPr>
      <w:rPr>
        <w:rFonts w:ascii="OpenSymbol" w:eastAsia="OpenSymbol" w:hAnsi="Calibri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/>
        <w:sz w:val="20"/>
        <w:szCs w:val="20"/>
        <w:lang w:val="pl-PL"/>
      </w:rPr>
    </w:lvl>
  </w:abstractNum>
  <w:abstractNum w:abstractNumId="8" w15:restartNumberingAfterBreak="0">
    <w:nsid w:val="048C2B3A"/>
    <w:multiLevelType w:val="hybridMultilevel"/>
    <w:tmpl w:val="664CD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3D1F20"/>
    <w:multiLevelType w:val="hybridMultilevel"/>
    <w:tmpl w:val="866A1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B569E"/>
    <w:multiLevelType w:val="hybridMultilevel"/>
    <w:tmpl w:val="885EF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5D7EC8"/>
    <w:multiLevelType w:val="hybridMultilevel"/>
    <w:tmpl w:val="1D325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EF4E00"/>
    <w:multiLevelType w:val="hybridMultilevel"/>
    <w:tmpl w:val="24BA6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AE52EC"/>
    <w:multiLevelType w:val="hybridMultilevel"/>
    <w:tmpl w:val="EF9A9A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CA6FF1"/>
    <w:multiLevelType w:val="hybridMultilevel"/>
    <w:tmpl w:val="65D4D4CC"/>
    <w:lvl w:ilvl="0" w:tplc="A01026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DB7C97"/>
    <w:multiLevelType w:val="hybridMultilevel"/>
    <w:tmpl w:val="B8841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117D57"/>
    <w:multiLevelType w:val="hybridMultilevel"/>
    <w:tmpl w:val="A152727E"/>
    <w:lvl w:ilvl="0" w:tplc="A01026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03A67"/>
    <w:multiLevelType w:val="hybridMultilevel"/>
    <w:tmpl w:val="752C7FE6"/>
    <w:lvl w:ilvl="0" w:tplc="A01026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E66C27"/>
    <w:multiLevelType w:val="hybridMultilevel"/>
    <w:tmpl w:val="234EC55A"/>
    <w:lvl w:ilvl="0" w:tplc="D18EDA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75691C"/>
    <w:multiLevelType w:val="hybridMultilevel"/>
    <w:tmpl w:val="42DC7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12D86"/>
    <w:multiLevelType w:val="hybridMultilevel"/>
    <w:tmpl w:val="67800DB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294E56C9"/>
    <w:multiLevelType w:val="hybridMultilevel"/>
    <w:tmpl w:val="B270F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E740B3"/>
    <w:multiLevelType w:val="hybridMultilevel"/>
    <w:tmpl w:val="BE6A6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743D00"/>
    <w:multiLevelType w:val="hybridMultilevel"/>
    <w:tmpl w:val="9CE2F32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08C3346"/>
    <w:multiLevelType w:val="hybridMultilevel"/>
    <w:tmpl w:val="7CE865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1B52CC7"/>
    <w:multiLevelType w:val="hybridMultilevel"/>
    <w:tmpl w:val="91F87782"/>
    <w:lvl w:ilvl="0" w:tplc="A53EC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74A438B"/>
    <w:multiLevelType w:val="hybridMultilevel"/>
    <w:tmpl w:val="E59A05F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37D5324B"/>
    <w:multiLevelType w:val="hybridMultilevel"/>
    <w:tmpl w:val="5CCC7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D2946"/>
    <w:multiLevelType w:val="hybridMultilevel"/>
    <w:tmpl w:val="0DE8E45E"/>
    <w:lvl w:ilvl="0" w:tplc="539E2A6E">
      <w:start w:val="1"/>
      <w:numFmt w:val="bullet"/>
      <w:lvlText w:val="▢"/>
      <w:lvlJc w:val="left"/>
      <w:pPr>
        <w:ind w:left="720" w:hanging="360"/>
      </w:pPr>
      <w:rPr>
        <w:rFonts w:ascii="Yu Mincho Light" w:eastAsia="Yu Mincho Light" w:hAnsi="Yu Mincho Light" w:hint="eastAsia"/>
        <w:sz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CC27EC"/>
    <w:multiLevelType w:val="hybridMultilevel"/>
    <w:tmpl w:val="61185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1C7814"/>
    <w:multiLevelType w:val="hybridMultilevel"/>
    <w:tmpl w:val="EAB84D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1A52579"/>
    <w:multiLevelType w:val="hybridMultilevel"/>
    <w:tmpl w:val="7CCAB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25742C"/>
    <w:multiLevelType w:val="hybridMultilevel"/>
    <w:tmpl w:val="0F5C9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A18E3"/>
    <w:multiLevelType w:val="hybridMultilevel"/>
    <w:tmpl w:val="CE16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45675B"/>
    <w:multiLevelType w:val="hybridMultilevel"/>
    <w:tmpl w:val="9A369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97D08"/>
    <w:multiLevelType w:val="hybridMultilevel"/>
    <w:tmpl w:val="79CE4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C74845"/>
    <w:multiLevelType w:val="hybridMultilevel"/>
    <w:tmpl w:val="651EB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1D1831"/>
    <w:multiLevelType w:val="hybridMultilevel"/>
    <w:tmpl w:val="A9DA7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2570EF"/>
    <w:multiLevelType w:val="hybridMultilevel"/>
    <w:tmpl w:val="7930AE38"/>
    <w:lvl w:ilvl="0" w:tplc="6F823C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D757D87"/>
    <w:multiLevelType w:val="hybridMultilevel"/>
    <w:tmpl w:val="F21A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DF4D92"/>
    <w:multiLevelType w:val="hybridMultilevel"/>
    <w:tmpl w:val="54AA6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262E6C"/>
    <w:multiLevelType w:val="hybridMultilevel"/>
    <w:tmpl w:val="25E8AE04"/>
    <w:lvl w:ilvl="0" w:tplc="539E2A6E">
      <w:start w:val="1"/>
      <w:numFmt w:val="bullet"/>
      <w:lvlText w:val="▢"/>
      <w:lvlJc w:val="left"/>
      <w:pPr>
        <w:ind w:left="720" w:hanging="360"/>
      </w:pPr>
      <w:rPr>
        <w:rFonts w:ascii="Yu Mincho Light" w:eastAsia="Yu Mincho Light" w:hAnsi="Yu Mincho Light" w:hint="eastAsia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24C9F"/>
    <w:multiLevelType w:val="hybridMultilevel"/>
    <w:tmpl w:val="81ECB99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44E2C5F"/>
    <w:multiLevelType w:val="hybridMultilevel"/>
    <w:tmpl w:val="20B0528E"/>
    <w:lvl w:ilvl="0" w:tplc="D8B40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F4794F"/>
    <w:multiLevelType w:val="multilevel"/>
    <w:tmpl w:val="85DCBDF2"/>
    <w:lvl w:ilvl="0">
      <w:start w:val="1"/>
      <w:numFmt w:val="decimal"/>
      <w:lvlText w:val="§ %1."/>
      <w:lvlJc w:val="left"/>
      <w:pPr>
        <w:ind w:left="1777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BAF3DBF"/>
    <w:multiLevelType w:val="hybridMultilevel"/>
    <w:tmpl w:val="D5A24C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1026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16"/>
  </w:num>
  <w:num w:numId="3">
    <w:abstractNumId w:val="20"/>
  </w:num>
  <w:num w:numId="4">
    <w:abstractNumId w:val="13"/>
  </w:num>
  <w:num w:numId="5">
    <w:abstractNumId w:val="40"/>
  </w:num>
  <w:num w:numId="6">
    <w:abstractNumId w:val="14"/>
  </w:num>
  <w:num w:numId="7">
    <w:abstractNumId w:val="17"/>
  </w:num>
  <w:num w:numId="8">
    <w:abstractNumId w:val="29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7"/>
  </w:num>
  <w:num w:numId="12">
    <w:abstractNumId w:val="43"/>
  </w:num>
  <w:num w:numId="13">
    <w:abstractNumId w:val="12"/>
  </w:num>
  <w:num w:numId="14">
    <w:abstractNumId w:val="19"/>
  </w:num>
  <w:num w:numId="15">
    <w:abstractNumId w:val="21"/>
  </w:num>
  <w:num w:numId="16">
    <w:abstractNumId w:val="15"/>
  </w:num>
  <w:num w:numId="17">
    <w:abstractNumId w:val="38"/>
  </w:num>
  <w:num w:numId="18">
    <w:abstractNumId w:val="35"/>
  </w:num>
  <w:num w:numId="19">
    <w:abstractNumId w:val="25"/>
  </w:num>
  <w:num w:numId="20">
    <w:abstractNumId w:val="18"/>
  </w:num>
  <w:num w:numId="21">
    <w:abstractNumId w:val="31"/>
  </w:num>
  <w:num w:numId="22">
    <w:abstractNumId w:val="8"/>
  </w:num>
  <w:num w:numId="23">
    <w:abstractNumId w:val="42"/>
  </w:num>
  <w:num w:numId="24">
    <w:abstractNumId w:val="30"/>
  </w:num>
  <w:num w:numId="25">
    <w:abstractNumId w:val="26"/>
  </w:num>
  <w:num w:numId="26">
    <w:abstractNumId w:val="23"/>
  </w:num>
  <w:num w:numId="27">
    <w:abstractNumId w:val="36"/>
  </w:num>
  <w:num w:numId="28">
    <w:abstractNumId w:val="33"/>
  </w:num>
  <w:num w:numId="29">
    <w:abstractNumId w:val="37"/>
  </w:num>
  <w:num w:numId="30">
    <w:abstractNumId w:val="39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5"/>
  </w:num>
  <w:num w:numId="36">
    <w:abstractNumId w:val="6"/>
  </w:num>
  <w:num w:numId="37">
    <w:abstractNumId w:val="44"/>
  </w:num>
  <w:num w:numId="38">
    <w:abstractNumId w:val="22"/>
  </w:num>
  <w:num w:numId="39">
    <w:abstractNumId w:val="9"/>
  </w:num>
  <w:num w:numId="40">
    <w:abstractNumId w:val="34"/>
  </w:num>
  <w:num w:numId="41">
    <w:abstractNumId w:val="32"/>
  </w:num>
  <w:num w:numId="42">
    <w:abstractNumId w:val="11"/>
  </w:num>
  <w:num w:numId="43">
    <w:abstractNumId w:val="10"/>
  </w:num>
  <w:num w:numId="44">
    <w:abstractNumId w:val="28"/>
  </w:num>
  <w:num w:numId="45">
    <w:abstractNumId w:val="41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BA7"/>
    <w:rsid w:val="0000178D"/>
    <w:rsid w:val="00003BD4"/>
    <w:rsid w:val="00015E3C"/>
    <w:rsid w:val="00017533"/>
    <w:rsid w:val="00020DCA"/>
    <w:rsid w:val="00024210"/>
    <w:rsid w:val="0002765E"/>
    <w:rsid w:val="0003058F"/>
    <w:rsid w:val="0003351C"/>
    <w:rsid w:val="000447DD"/>
    <w:rsid w:val="00050057"/>
    <w:rsid w:val="00052E3D"/>
    <w:rsid w:val="00056D7B"/>
    <w:rsid w:val="00064ECF"/>
    <w:rsid w:val="00065C12"/>
    <w:rsid w:val="000740EA"/>
    <w:rsid w:val="00076AE8"/>
    <w:rsid w:val="000805C1"/>
    <w:rsid w:val="00080F3A"/>
    <w:rsid w:val="00081D88"/>
    <w:rsid w:val="00082239"/>
    <w:rsid w:val="000837C0"/>
    <w:rsid w:val="0008632A"/>
    <w:rsid w:val="000875BF"/>
    <w:rsid w:val="00093B95"/>
    <w:rsid w:val="000942E3"/>
    <w:rsid w:val="00095A8E"/>
    <w:rsid w:val="00095BB2"/>
    <w:rsid w:val="000A1684"/>
    <w:rsid w:val="000A2BA7"/>
    <w:rsid w:val="000A39F2"/>
    <w:rsid w:val="000A54F6"/>
    <w:rsid w:val="000A5EAC"/>
    <w:rsid w:val="000C27A4"/>
    <w:rsid w:val="000C39E6"/>
    <w:rsid w:val="000C69E4"/>
    <w:rsid w:val="000D7BAE"/>
    <w:rsid w:val="000E33F9"/>
    <w:rsid w:val="000F3A02"/>
    <w:rsid w:val="000F3D8B"/>
    <w:rsid w:val="000F6F6D"/>
    <w:rsid w:val="000F73BD"/>
    <w:rsid w:val="00102A8B"/>
    <w:rsid w:val="001109F1"/>
    <w:rsid w:val="0011543A"/>
    <w:rsid w:val="001179FE"/>
    <w:rsid w:val="00126405"/>
    <w:rsid w:val="00126E0A"/>
    <w:rsid w:val="001322AE"/>
    <w:rsid w:val="00135493"/>
    <w:rsid w:val="00136CD8"/>
    <w:rsid w:val="00137F8A"/>
    <w:rsid w:val="0014138E"/>
    <w:rsid w:val="0014749D"/>
    <w:rsid w:val="00151693"/>
    <w:rsid w:val="0015532D"/>
    <w:rsid w:val="001553F5"/>
    <w:rsid w:val="00155CC5"/>
    <w:rsid w:val="001645AD"/>
    <w:rsid w:val="0017053E"/>
    <w:rsid w:val="00173E6E"/>
    <w:rsid w:val="0017517A"/>
    <w:rsid w:val="00175392"/>
    <w:rsid w:val="00176980"/>
    <w:rsid w:val="00187356"/>
    <w:rsid w:val="0019526C"/>
    <w:rsid w:val="00195388"/>
    <w:rsid w:val="00196862"/>
    <w:rsid w:val="00197D24"/>
    <w:rsid w:val="001A0181"/>
    <w:rsid w:val="001A09C4"/>
    <w:rsid w:val="001A1724"/>
    <w:rsid w:val="001A1B01"/>
    <w:rsid w:val="001A24F6"/>
    <w:rsid w:val="001A2939"/>
    <w:rsid w:val="001B1DF4"/>
    <w:rsid w:val="001B2031"/>
    <w:rsid w:val="001B5461"/>
    <w:rsid w:val="001C26F1"/>
    <w:rsid w:val="001C52D7"/>
    <w:rsid w:val="001D4AA4"/>
    <w:rsid w:val="001D742E"/>
    <w:rsid w:val="001E541D"/>
    <w:rsid w:val="001E6EF9"/>
    <w:rsid w:val="001F0DB4"/>
    <w:rsid w:val="001F2D7B"/>
    <w:rsid w:val="001F3E72"/>
    <w:rsid w:val="001F6F00"/>
    <w:rsid w:val="00201AEA"/>
    <w:rsid w:val="00203B7B"/>
    <w:rsid w:val="0020526A"/>
    <w:rsid w:val="00207CF1"/>
    <w:rsid w:val="00214298"/>
    <w:rsid w:val="00214A85"/>
    <w:rsid w:val="00220D16"/>
    <w:rsid w:val="002236AD"/>
    <w:rsid w:val="00225364"/>
    <w:rsid w:val="00227FC1"/>
    <w:rsid w:val="002336AC"/>
    <w:rsid w:val="002401DD"/>
    <w:rsid w:val="00240A4F"/>
    <w:rsid w:val="00251876"/>
    <w:rsid w:val="00254FFA"/>
    <w:rsid w:val="002600E0"/>
    <w:rsid w:val="00260B66"/>
    <w:rsid w:val="00271B5A"/>
    <w:rsid w:val="00274E01"/>
    <w:rsid w:val="00276BBF"/>
    <w:rsid w:val="002816A6"/>
    <w:rsid w:val="0028755F"/>
    <w:rsid w:val="002875B7"/>
    <w:rsid w:val="002878D9"/>
    <w:rsid w:val="002918FA"/>
    <w:rsid w:val="0029304A"/>
    <w:rsid w:val="002A6CC2"/>
    <w:rsid w:val="002A7808"/>
    <w:rsid w:val="002B0359"/>
    <w:rsid w:val="002B0957"/>
    <w:rsid w:val="002C04A9"/>
    <w:rsid w:val="002C438F"/>
    <w:rsid w:val="002E6530"/>
    <w:rsid w:val="002F2E38"/>
    <w:rsid w:val="002F44BF"/>
    <w:rsid w:val="00302C9E"/>
    <w:rsid w:val="00302E1B"/>
    <w:rsid w:val="00306A18"/>
    <w:rsid w:val="003119C1"/>
    <w:rsid w:val="0031548E"/>
    <w:rsid w:val="00317A40"/>
    <w:rsid w:val="00317DC0"/>
    <w:rsid w:val="00321B63"/>
    <w:rsid w:val="00324D18"/>
    <w:rsid w:val="003253F3"/>
    <w:rsid w:val="00326C07"/>
    <w:rsid w:val="0033619D"/>
    <w:rsid w:val="00336D2C"/>
    <w:rsid w:val="00341241"/>
    <w:rsid w:val="0034168D"/>
    <w:rsid w:val="00346755"/>
    <w:rsid w:val="00360D2C"/>
    <w:rsid w:val="00362D72"/>
    <w:rsid w:val="00362F97"/>
    <w:rsid w:val="0036580C"/>
    <w:rsid w:val="00374EB7"/>
    <w:rsid w:val="00386676"/>
    <w:rsid w:val="003900AF"/>
    <w:rsid w:val="00390144"/>
    <w:rsid w:val="00391670"/>
    <w:rsid w:val="00392891"/>
    <w:rsid w:val="003938A7"/>
    <w:rsid w:val="003A2620"/>
    <w:rsid w:val="003A27B7"/>
    <w:rsid w:val="003A6A61"/>
    <w:rsid w:val="003B02B4"/>
    <w:rsid w:val="003B0EEA"/>
    <w:rsid w:val="003B3081"/>
    <w:rsid w:val="003B749E"/>
    <w:rsid w:val="003C1B93"/>
    <w:rsid w:val="003C4939"/>
    <w:rsid w:val="003D2BD4"/>
    <w:rsid w:val="003E14B1"/>
    <w:rsid w:val="003E69A3"/>
    <w:rsid w:val="003F142A"/>
    <w:rsid w:val="003F160B"/>
    <w:rsid w:val="003F61E5"/>
    <w:rsid w:val="0040010D"/>
    <w:rsid w:val="00404330"/>
    <w:rsid w:val="004102F5"/>
    <w:rsid w:val="00410F84"/>
    <w:rsid w:val="00413608"/>
    <w:rsid w:val="00414146"/>
    <w:rsid w:val="0042142D"/>
    <w:rsid w:val="004265F6"/>
    <w:rsid w:val="00427741"/>
    <w:rsid w:val="00434270"/>
    <w:rsid w:val="00436C95"/>
    <w:rsid w:val="00437AFF"/>
    <w:rsid w:val="00441A33"/>
    <w:rsid w:val="004454ED"/>
    <w:rsid w:val="00446268"/>
    <w:rsid w:val="00446BA8"/>
    <w:rsid w:val="00446BDD"/>
    <w:rsid w:val="00447BEB"/>
    <w:rsid w:val="00464D32"/>
    <w:rsid w:val="00472289"/>
    <w:rsid w:val="00487B86"/>
    <w:rsid w:val="00493FB4"/>
    <w:rsid w:val="004947AF"/>
    <w:rsid w:val="004950DF"/>
    <w:rsid w:val="00495E96"/>
    <w:rsid w:val="004A0A30"/>
    <w:rsid w:val="004A11C7"/>
    <w:rsid w:val="004A151C"/>
    <w:rsid w:val="004C527E"/>
    <w:rsid w:val="004D2F8E"/>
    <w:rsid w:val="004D524B"/>
    <w:rsid w:val="004D5645"/>
    <w:rsid w:val="004D7DB9"/>
    <w:rsid w:val="004E22EE"/>
    <w:rsid w:val="004F5C47"/>
    <w:rsid w:val="004F5EAA"/>
    <w:rsid w:val="005023E1"/>
    <w:rsid w:val="00503D3B"/>
    <w:rsid w:val="0050597C"/>
    <w:rsid w:val="0050731F"/>
    <w:rsid w:val="00507C91"/>
    <w:rsid w:val="00507E7E"/>
    <w:rsid w:val="0051051B"/>
    <w:rsid w:val="0051469E"/>
    <w:rsid w:val="005153AE"/>
    <w:rsid w:val="005202F7"/>
    <w:rsid w:val="005355AA"/>
    <w:rsid w:val="00535C05"/>
    <w:rsid w:val="005415BC"/>
    <w:rsid w:val="00543C3A"/>
    <w:rsid w:val="00553682"/>
    <w:rsid w:val="00556EB9"/>
    <w:rsid w:val="00562C46"/>
    <w:rsid w:val="00563850"/>
    <w:rsid w:val="00565433"/>
    <w:rsid w:val="00570C0B"/>
    <w:rsid w:val="005759C7"/>
    <w:rsid w:val="005763D7"/>
    <w:rsid w:val="005851E7"/>
    <w:rsid w:val="00586A96"/>
    <w:rsid w:val="005920DB"/>
    <w:rsid w:val="00592AA9"/>
    <w:rsid w:val="0059669A"/>
    <w:rsid w:val="005A3219"/>
    <w:rsid w:val="005A3967"/>
    <w:rsid w:val="005A3B04"/>
    <w:rsid w:val="005A6969"/>
    <w:rsid w:val="005B3EB3"/>
    <w:rsid w:val="005B518C"/>
    <w:rsid w:val="005B573B"/>
    <w:rsid w:val="005D5B76"/>
    <w:rsid w:val="005D5CC1"/>
    <w:rsid w:val="005F3AC0"/>
    <w:rsid w:val="005F5836"/>
    <w:rsid w:val="00600654"/>
    <w:rsid w:val="00602401"/>
    <w:rsid w:val="006062CB"/>
    <w:rsid w:val="006159FE"/>
    <w:rsid w:val="00630D3D"/>
    <w:rsid w:val="0063292F"/>
    <w:rsid w:val="00646062"/>
    <w:rsid w:val="00646B4A"/>
    <w:rsid w:val="00651091"/>
    <w:rsid w:val="006536DE"/>
    <w:rsid w:val="00655609"/>
    <w:rsid w:val="00660B2C"/>
    <w:rsid w:val="006610DC"/>
    <w:rsid w:val="00664914"/>
    <w:rsid w:val="006675E2"/>
    <w:rsid w:val="00670B1A"/>
    <w:rsid w:val="00676D8E"/>
    <w:rsid w:val="0067712A"/>
    <w:rsid w:val="00680B17"/>
    <w:rsid w:val="00692E33"/>
    <w:rsid w:val="00695CDC"/>
    <w:rsid w:val="006A626D"/>
    <w:rsid w:val="006B1160"/>
    <w:rsid w:val="006B3567"/>
    <w:rsid w:val="006B6AE7"/>
    <w:rsid w:val="006B7CF8"/>
    <w:rsid w:val="006C1E9C"/>
    <w:rsid w:val="006C7C3F"/>
    <w:rsid w:val="006D2E5C"/>
    <w:rsid w:val="006D7F0D"/>
    <w:rsid w:val="006D7FDC"/>
    <w:rsid w:val="006E1EA9"/>
    <w:rsid w:val="006E206B"/>
    <w:rsid w:val="006E45D6"/>
    <w:rsid w:val="006F66DD"/>
    <w:rsid w:val="00701659"/>
    <w:rsid w:val="00703B0E"/>
    <w:rsid w:val="00706094"/>
    <w:rsid w:val="00706119"/>
    <w:rsid w:val="00712597"/>
    <w:rsid w:val="007144AC"/>
    <w:rsid w:val="0072399A"/>
    <w:rsid w:val="007328C8"/>
    <w:rsid w:val="0074171D"/>
    <w:rsid w:val="007439EE"/>
    <w:rsid w:val="00751241"/>
    <w:rsid w:val="0075192B"/>
    <w:rsid w:val="00751CEE"/>
    <w:rsid w:val="0075401E"/>
    <w:rsid w:val="007556B5"/>
    <w:rsid w:val="007662A8"/>
    <w:rsid w:val="007814DD"/>
    <w:rsid w:val="00781599"/>
    <w:rsid w:val="007879B1"/>
    <w:rsid w:val="007A118C"/>
    <w:rsid w:val="007A2E3B"/>
    <w:rsid w:val="007A33EE"/>
    <w:rsid w:val="007A7046"/>
    <w:rsid w:val="007B0236"/>
    <w:rsid w:val="007B3AB0"/>
    <w:rsid w:val="007C0441"/>
    <w:rsid w:val="007C2D7B"/>
    <w:rsid w:val="007C33FF"/>
    <w:rsid w:val="007C43CE"/>
    <w:rsid w:val="007C6DC3"/>
    <w:rsid w:val="007D3100"/>
    <w:rsid w:val="007E16A6"/>
    <w:rsid w:val="007E7A93"/>
    <w:rsid w:val="007F128F"/>
    <w:rsid w:val="007F1F00"/>
    <w:rsid w:val="007F41FA"/>
    <w:rsid w:val="007F5DE6"/>
    <w:rsid w:val="00820C80"/>
    <w:rsid w:val="00825C3A"/>
    <w:rsid w:val="00827997"/>
    <w:rsid w:val="008309FB"/>
    <w:rsid w:val="008354C4"/>
    <w:rsid w:val="0085007D"/>
    <w:rsid w:val="00850998"/>
    <w:rsid w:val="00851054"/>
    <w:rsid w:val="008515BC"/>
    <w:rsid w:val="00855432"/>
    <w:rsid w:val="00857DC1"/>
    <w:rsid w:val="008644F9"/>
    <w:rsid w:val="00870924"/>
    <w:rsid w:val="00873E13"/>
    <w:rsid w:val="00874F9C"/>
    <w:rsid w:val="00875BC4"/>
    <w:rsid w:val="0087611A"/>
    <w:rsid w:val="00877B4C"/>
    <w:rsid w:val="008914D2"/>
    <w:rsid w:val="0089640F"/>
    <w:rsid w:val="008A5E18"/>
    <w:rsid w:val="008B176C"/>
    <w:rsid w:val="008B7199"/>
    <w:rsid w:val="008C5D0F"/>
    <w:rsid w:val="008C739E"/>
    <w:rsid w:val="008C758C"/>
    <w:rsid w:val="008D6D70"/>
    <w:rsid w:val="008E0FA3"/>
    <w:rsid w:val="008E43DA"/>
    <w:rsid w:val="008E4510"/>
    <w:rsid w:val="008E7CCB"/>
    <w:rsid w:val="008F0D29"/>
    <w:rsid w:val="008F29EE"/>
    <w:rsid w:val="009154E8"/>
    <w:rsid w:val="0091776E"/>
    <w:rsid w:val="009211E6"/>
    <w:rsid w:val="009222C6"/>
    <w:rsid w:val="00924F8B"/>
    <w:rsid w:val="00930DF9"/>
    <w:rsid w:val="009319C6"/>
    <w:rsid w:val="00940F20"/>
    <w:rsid w:val="00941AA2"/>
    <w:rsid w:val="00941BBD"/>
    <w:rsid w:val="009431C5"/>
    <w:rsid w:val="00944BB9"/>
    <w:rsid w:val="00947A18"/>
    <w:rsid w:val="009519BC"/>
    <w:rsid w:val="00957381"/>
    <w:rsid w:val="00972CBE"/>
    <w:rsid w:val="00973685"/>
    <w:rsid w:val="009818E5"/>
    <w:rsid w:val="0099381C"/>
    <w:rsid w:val="009946EE"/>
    <w:rsid w:val="00995EA5"/>
    <w:rsid w:val="009A29D7"/>
    <w:rsid w:val="009A32CB"/>
    <w:rsid w:val="009A35C4"/>
    <w:rsid w:val="009B6753"/>
    <w:rsid w:val="009B781F"/>
    <w:rsid w:val="009C0F9B"/>
    <w:rsid w:val="009C2417"/>
    <w:rsid w:val="009C2441"/>
    <w:rsid w:val="009D3C1D"/>
    <w:rsid w:val="009E320D"/>
    <w:rsid w:val="009E66DF"/>
    <w:rsid w:val="009F2097"/>
    <w:rsid w:val="009F3362"/>
    <w:rsid w:val="00A00FA9"/>
    <w:rsid w:val="00A06FD8"/>
    <w:rsid w:val="00A07EB5"/>
    <w:rsid w:val="00A10BFC"/>
    <w:rsid w:val="00A233D6"/>
    <w:rsid w:val="00A2493E"/>
    <w:rsid w:val="00A26611"/>
    <w:rsid w:val="00A274A8"/>
    <w:rsid w:val="00A30167"/>
    <w:rsid w:val="00A33F9A"/>
    <w:rsid w:val="00A42464"/>
    <w:rsid w:val="00A43B89"/>
    <w:rsid w:val="00A456A9"/>
    <w:rsid w:val="00A456F4"/>
    <w:rsid w:val="00A45ED2"/>
    <w:rsid w:val="00A51C3F"/>
    <w:rsid w:val="00A54B5F"/>
    <w:rsid w:val="00A60A7A"/>
    <w:rsid w:val="00A766DC"/>
    <w:rsid w:val="00A81CCA"/>
    <w:rsid w:val="00A934B4"/>
    <w:rsid w:val="00A96AE0"/>
    <w:rsid w:val="00A97CE7"/>
    <w:rsid w:val="00AA0EAE"/>
    <w:rsid w:val="00AA319A"/>
    <w:rsid w:val="00AA351F"/>
    <w:rsid w:val="00AB7886"/>
    <w:rsid w:val="00AC1F0E"/>
    <w:rsid w:val="00AC2B56"/>
    <w:rsid w:val="00AD5FD1"/>
    <w:rsid w:val="00AD5FD7"/>
    <w:rsid w:val="00AD7153"/>
    <w:rsid w:val="00AD71F0"/>
    <w:rsid w:val="00AE04D9"/>
    <w:rsid w:val="00AE0F8C"/>
    <w:rsid w:val="00AE2EDA"/>
    <w:rsid w:val="00AE7B5B"/>
    <w:rsid w:val="00AF1639"/>
    <w:rsid w:val="00AF7176"/>
    <w:rsid w:val="00B15093"/>
    <w:rsid w:val="00B24CD7"/>
    <w:rsid w:val="00B30555"/>
    <w:rsid w:val="00B3209C"/>
    <w:rsid w:val="00B3318D"/>
    <w:rsid w:val="00B36942"/>
    <w:rsid w:val="00B40AFA"/>
    <w:rsid w:val="00B42F10"/>
    <w:rsid w:val="00B44FB2"/>
    <w:rsid w:val="00B45523"/>
    <w:rsid w:val="00B52411"/>
    <w:rsid w:val="00B53A15"/>
    <w:rsid w:val="00B54BEC"/>
    <w:rsid w:val="00B55067"/>
    <w:rsid w:val="00B62217"/>
    <w:rsid w:val="00B639FC"/>
    <w:rsid w:val="00B6678B"/>
    <w:rsid w:val="00B75198"/>
    <w:rsid w:val="00B834E4"/>
    <w:rsid w:val="00B909ED"/>
    <w:rsid w:val="00B94D6D"/>
    <w:rsid w:val="00B956F6"/>
    <w:rsid w:val="00BA0AB5"/>
    <w:rsid w:val="00BA2F80"/>
    <w:rsid w:val="00BA5330"/>
    <w:rsid w:val="00BA575C"/>
    <w:rsid w:val="00BA5CBC"/>
    <w:rsid w:val="00BA696D"/>
    <w:rsid w:val="00BB15BB"/>
    <w:rsid w:val="00BB2351"/>
    <w:rsid w:val="00BC3ACD"/>
    <w:rsid w:val="00BD059B"/>
    <w:rsid w:val="00BD3F97"/>
    <w:rsid w:val="00BD4CE8"/>
    <w:rsid w:val="00BD5129"/>
    <w:rsid w:val="00BE1439"/>
    <w:rsid w:val="00BE4965"/>
    <w:rsid w:val="00BF176B"/>
    <w:rsid w:val="00BF2633"/>
    <w:rsid w:val="00C009B2"/>
    <w:rsid w:val="00C017F4"/>
    <w:rsid w:val="00C13AC8"/>
    <w:rsid w:val="00C15B08"/>
    <w:rsid w:val="00C15D2F"/>
    <w:rsid w:val="00C173E1"/>
    <w:rsid w:val="00C24F10"/>
    <w:rsid w:val="00C31608"/>
    <w:rsid w:val="00C329E5"/>
    <w:rsid w:val="00C3568F"/>
    <w:rsid w:val="00C4286B"/>
    <w:rsid w:val="00C45837"/>
    <w:rsid w:val="00C4613B"/>
    <w:rsid w:val="00C50C82"/>
    <w:rsid w:val="00C51EB1"/>
    <w:rsid w:val="00C5274E"/>
    <w:rsid w:val="00C52D95"/>
    <w:rsid w:val="00C628C0"/>
    <w:rsid w:val="00C65CB5"/>
    <w:rsid w:val="00C67B56"/>
    <w:rsid w:val="00C74842"/>
    <w:rsid w:val="00C80F82"/>
    <w:rsid w:val="00C81429"/>
    <w:rsid w:val="00C84A86"/>
    <w:rsid w:val="00C95993"/>
    <w:rsid w:val="00CA0242"/>
    <w:rsid w:val="00CA151B"/>
    <w:rsid w:val="00CA398C"/>
    <w:rsid w:val="00CB7AB0"/>
    <w:rsid w:val="00CB7B91"/>
    <w:rsid w:val="00CB7FBA"/>
    <w:rsid w:val="00CB7FE8"/>
    <w:rsid w:val="00CC0F8C"/>
    <w:rsid w:val="00CC5330"/>
    <w:rsid w:val="00CD25D4"/>
    <w:rsid w:val="00CE12CA"/>
    <w:rsid w:val="00CE1F61"/>
    <w:rsid w:val="00CE4787"/>
    <w:rsid w:val="00CE743C"/>
    <w:rsid w:val="00CF2938"/>
    <w:rsid w:val="00CF3DEA"/>
    <w:rsid w:val="00D06883"/>
    <w:rsid w:val="00D137DE"/>
    <w:rsid w:val="00D17344"/>
    <w:rsid w:val="00D2186B"/>
    <w:rsid w:val="00D23E86"/>
    <w:rsid w:val="00D331FB"/>
    <w:rsid w:val="00D33834"/>
    <w:rsid w:val="00D35E8F"/>
    <w:rsid w:val="00D46A5C"/>
    <w:rsid w:val="00D472C6"/>
    <w:rsid w:val="00D5129D"/>
    <w:rsid w:val="00D539E3"/>
    <w:rsid w:val="00D54A83"/>
    <w:rsid w:val="00D70BEC"/>
    <w:rsid w:val="00D74B20"/>
    <w:rsid w:val="00D8286F"/>
    <w:rsid w:val="00D83286"/>
    <w:rsid w:val="00D94222"/>
    <w:rsid w:val="00DA677C"/>
    <w:rsid w:val="00DC493D"/>
    <w:rsid w:val="00DE264C"/>
    <w:rsid w:val="00DE35F2"/>
    <w:rsid w:val="00DE408F"/>
    <w:rsid w:val="00DF1A0C"/>
    <w:rsid w:val="00DF3929"/>
    <w:rsid w:val="00DF53AF"/>
    <w:rsid w:val="00DF609C"/>
    <w:rsid w:val="00E0086B"/>
    <w:rsid w:val="00E00899"/>
    <w:rsid w:val="00E00F77"/>
    <w:rsid w:val="00E03105"/>
    <w:rsid w:val="00E10630"/>
    <w:rsid w:val="00E142BC"/>
    <w:rsid w:val="00E20D3E"/>
    <w:rsid w:val="00E234C5"/>
    <w:rsid w:val="00E35013"/>
    <w:rsid w:val="00E361D1"/>
    <w:rsid w:val="00E37B5E"/>
    <w:rsid w:val="00E44F2E"/>
    <w:rsid w:val="00E50E4B"/>
    <w:rsid w:val="00E61930"/>
    <w:rsid w:val="00E6343E"/>
    <w:rsid w:val="00E64AD7"/>
    <w:rsid w:val="00E662D0"/>
    <w:rsid w:val="00E67E3E"/>
    <w:rsid w:val="00E705E0"/>
    <w:rsid w:val="00E71A97"/>
    <w:rsid w:val="00E737D8"/>
    <w:rsid w:val="00E84B91"/>
    <w:rsid w:val="00E91161"/>
    <w:rsid w:val="00E921D4"/>
    <w:rsid w:val="00E95F3D"/>
    <w:rsid w:val="00E9653C"/>
    <w:rsid w:val="00EA652E"/>
    <w:rsid w:val="00EB1CCB"/>
    <w:rsid w:val="00EB73B7"/>
    <w:rsid w:val="00EC1A65"/>
    <w:rsid w:val="00EC228B"/>
    <w:rsid w:val="00ED269B"/>
    <w:rsid w:val="00ED36A9"/>
    <w:rsid w:val="00ED3F4D"/>
    <w:rsid w:val="00ED49D3"/>
    <w:rsid w:val="00ED4F3A"/>
    <w:rsid w:val="00ED64E3"/>
    <w:rsid w:val="00ED6871"/>
    <w:rsid w:val="00EE4512"/>
    <w:rsid w:val="00EE6EA9"/>
    <w:rsid w:val="00EF6C59"/>
    <w:rsid w:val="00F00898"/>
    <w:rsid w:val="00F0132A"/>
    <w:rsid w:val="00F01DA0"/>
    <w:rsid w:val="00F02854"/>
    <w:rsid w:val="00F06B71"/>
    <w:rsid w:val="00F238D8"/>
    <w:rsid w:val="00F25E79"/>
    <w:rsid w:val="00F31AAF"/>
    <w:rsid w:val="00F34422"/>
    <w:rsid w:val="00F42BB7"/>
    <w:rsid w:val="00F45476"/>
    <w:rsid w:val="00F4550D"/>
    <w:rsid w:val="00F52D95"/>
    <w:rsid w:val="00F54D26"/>
    <w:rsid w:val="00F6019B"/>
    <w:rsid w:val="00F72333"/>
    <w:rsid w:val="00F77855"/>
    <w:rsid w:val="00F83354"/>
    <w:rsid w:val="00F83B46"/>
    <w:rsid w:val="00F95102"/>
    <w:rsid w:val="00F95C2F"/>
    <w:rsid w:val="00F97264"/>
    <w:rsid w:val="00FA27DD"/>
    <w:rsid w:val="00FA43EE"/>
    <w:rsid w:val="00FA5F47"/>
    <w:rsid w:val="00FB09DF"/>
    <w:rsid w:val="00FB1269"/>
    <w:rsid w:val="00FB3115"/>
    <w:rsid w:val="00FB50DF"/>
    <w:rsid w:val="00FB660C"/>
    <w:rsid w:val="00FC67BA"/>
    <w:rsid w:val="00FC6B69"/>
    <w:rsid w:val="00FC7B85"/>
    <w:rsid w:val="00FD6492"/>
    <w:rsid w:val="00FD75F1"/>
    <w:rsid w:val="00FE1D7E"/>
    <w:rsid w:val="00FE56BD"/>
    <w:rsid w:val="00FF2007"/>
    <w:rsid w:val="00FF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E1FFE4"/>
  <w15:docId w15:val="{826C37B8-D43E-DF45-98E0-C9DCB54C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731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A2B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A2BA7"/>
    <w:pPr>
      <w:tabs>
        <w:tab w:val="center" w:pos="4536"/>
        <w:tab w:val="right" w:pos="9072"/>
      </w:tabs>
    </w:pPr>
  </w:style>
  <w:style w:type="character" w:styleId="Hipercze">
    <w:name w:val="Hyperlink"/>
    <w:rsid w:val="000A2BA7"/>
    <w:rPr>
      <w:color w:val="0000FF"/>
      <w:u w:val="single"/>
    </w:rPr>
  </w:style>
  <w:style w:type="character" w:styleId="Numerstrony">
    <w:name w:val="page number"/>
    <w:basedOn w:val="Domylnaczcionkaakapitu"/>
    <w:rsid w:val="0059669A"/>
  </w:style>
  <w:style w:type="table" w:styleId="Tabela-Siatka">
    <w:name w:val="Table Grid"/>
    <w:basedOn w:val="Standardowy"/>
    <w:rsid w:val="00A27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B67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B675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B3081"/>
    <w:pPr>
      <w:jc w:val="both"/>
    </w:pPr>
  </w:style>
  <w:style w:type="character" w:customStyle="1" w:styleId="TekstpodstawowyZnak">
    <w:name w:val="Tekst podstawowy Znak"/>
    <w:link w:val="Tekstpodstawowy"/>
    <w:rsid w:val="003B3081"/>
    <w:rPr>
      <w:sz w:val="24"/>
      <w:szCs w:val="24"/>
    </w:rPr>
  </w:style>
  <w:style w:type="character" w:styleId="Odwoaniedokomentarza">
    <w:name w:val="annotation reference"/>
    <w:rsid w:val="005415B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15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15BC"/>
  </w:style>
  <w:style w:type="paragraph" w:styleId="Tematkomentarza">
    <w:name w:val="annotation subject"/>
    <w:basedOn w:val="Tekstkomentarza"/>
    <w:next w:val="Tekstkomentarza"/>
    <w:link w:val="TematkomentarzaZnak"/>
    <w:rsid w:val="005415BC"/>
    <w:rPr>
      <w:b/>
      <w:bCs/>
    </w:rPr>
  </w:style>
  <w:style w:type="character" w:customStyle="1" w:styleId="TematkomentarzaZnak">
    <w:name w:val="Temat komentarza Znak"/>
    <w:link w:val="Tematkomentarza"/>
    <w:rsid w:val="005415BC"/>
    <w:rPr>
      <w:b/>
      <w:bCs/>
    </w:rPr>
  </w:style>
  <w:style w:type="paragraph" w:customStyle="1" w:styleId="Domynie">
    <w:name w:val="Domy徑nie"/>
    <w:rsid w:val="00D54A83"/>
    <w:pPr>
      <w:widowControl w:val="0"/>
      <w:autoSpaceDE w:val="0"/>
      <w:autoSpaceDN w:val="0"/>
      <w:adjustRightInd w:val="0"/>
    </w:pPr>
    <w:rPr>
      <w:rFonts w:ascii="Calibri" w:hAnsi="Calibri" w:cs="Calibri"/>
      <w:kern w:val="1"/>
      <w:sz w:val="24"/>
      <w:szCs w:val="24"/>
      <w:lang w:bidi="hi-IN"/>
    </w:rPr>
  </w:style>
  <w:style w:type="paragraph" w:customStyle="1" w:styleId="Zawartotabeli">
    <w:name w:val="Zawarto?? tabeli"/>
    <w:basedOn w:val="Domynie"/>
    <w:uiPriority w:val="99"/>
    <w:rsid w:val="00D54A83"/>
    <w:rPr>
      <w:lang w:eastAsia="zh-CN" w:bidi="ar-SA"/>
    </w:rPr>
  </w:style>
  <w:style w:type="character" w:customStyle="1" w:styleId="apple-converted-space">
    <w:name w:val="apple-converted-space"/>
    <w:basedOn w:val="Domylnaczcionkaakapitu"/>
    <w:rsid w:val="00592AA9"/>
  </w:style>
  <w:style w:type="character" w:styleId="Pogrubienie">
    <w:name w:val="Strong"/>
    <w:uiPriority w:val="22"/>
    <w:qFormat/>
    <w:rsid w:val="00592AA9"/>
    <w:rPr>
      <w:b/>
      <w:bCs/>
    </w:rPr>
  </w:style>
  <w:style w:type="paragraph" w:styleId="NormalnyWeb">
    <w:name w:val="Normal (Web)"/>
    <w:basedOn w:val="Normalny"/>
    <w:uiPriority w:val="99"/>
    <w:unhideWhenUsed/>
    <w:rsid w:val="00E95F3D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basedOn w:val="Normalny"/>
    <w:rsid w:val="00003BD4"/>
    <w:pPr>
      <w:autoSpaceDE w:val="0"/>
      <w:autoSpaceDN w:val="0"/>
    </w:pPr>
    <w:rPr>
      <w:rFonts w:eastAsia="Calibri"/>
      <w:color w:val="000000"/>
      <w:lang w:eastAsia="en-US"/>
    </w:rPr>
  </w:style>
  <w:style w:type="paragraph" w:styleId="Akapitzlist">
    <w:name w:val="List Paragraph"/>
    <w:basedOn w:val="Normalny"/>
    <w:qFormat/>
    <w:rsid w:val="006536DE"/>
    <w:pPr>
      <w:suppressAutoHyphens/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MSHeadL7">
    <w:name w:val="CMS Head L7"/>
    <w:basedOn w:val="Normalny"/>
    <w:rsid w:val="006536DE"/>
    <w:pPr>
      <w:tabs>
        <w:tab w:val="num" w:pos="360"/>
      </w:tabs>
      <w:suppressAutoHyphens/>
      <w:spacing w:after="240"/>
    </w:pPr>
    <w:rPr>
      <w:sz w:val="22"/>
      <w:lang w:val="en-GB" w:eastAsia="zh-CN"/>
    </w:rPr>
  </w:style>
  <w:style w:type="paragraph" w:customStyle="1" w:styleId="Style14">
    <w:name w:val="Style14"/>
    <w:basedOn w:val="Normalny"/>
    <w:rsid w:val="006536DE"/>
    <w:pPr>
      <w:widowControl w:val="0"/>
      <w:suppressAutoHyphens/>
      <w:autoSpaceDE w:val="0"/>
      <w:spacing w:line="202" w:lineRule="exact"/>
      <w:ind w:hanging="634"/>
      <w:jc w:val="both"/>
    </w:pPr>
    <w:rPr>
      <w:lang w:eastAsia="zh-CN"/>
    </w:rPr>
  </w:style>
  <w:style w:type="character" w:customStyle="1" w:styleId="w8qarf">
    <w:name w:val="w8qarf"/>
    <w:basedOn w:val="Domylnaczcionkaakapitu"/>
    <w:rsid w:val="006536DE"/>
  </w:style>
  <w:style w:type="character" w:customStyle="1" w:styleId="lrzxr">
    <w:name w:val="lrzxr"/>
    <w:basedOn w:val="Domylnaczcionkaakapitu"/>
    <w:rsid w:val="00653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4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8EE2E-7F9D-43AB-BD29-AC497C3A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fpcp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Karol Chmiel</cp:lastModifiedBy>
  <cp:revision>5</cp:revision>
  <cp:lastPrinted>2018-06-06T13:35:00Z</cp:lastPrinted>
  <dcterms:created xsi:type="dcterms:W3CDTF">2019-01-21T13:34:00Z</dcterms:created>
  <dcterms:modified xsi:type="dcterms:W3CDTF">2020-03-12T09:38:00Z</dcterms:modified>
</cp:coreProperties>
</file>